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0B23" w14:textId="77777777" w:rsidR="004A227A" w:rsidRPr="00EC0C0D" w:rsidRDefault="004A227A" w:rsidP="004A227A">
      <w:pPr>
        <w:pStyle w:val="JobTitle"/>
        <w:spacing w:after="0" w:line="240" w:lineRule="auto"/>
        <w:ind w:left="2160" w:firstLine="720"/>
        <w:rPr>
          <w:rFonts w:ascii="Times New Roman" w:hAnsi="Times New Roman"/>
          <w:bCs/>
          <w:spacing w:val="0"/>
          <w:sz w:val="24"/>
        </w:rPr>
      </w:pPr>
      <w:r w:rsidRPr="00EC0C0D">
        <w:rPr>
          <w:rFonts w:ascii="Times New Roman" w:hAnsi="Times New Roman"/>
          <w:bCs/>
          <w:spacing w:val="0"/>
          <w:sz w:val="24"/>
        </w:rPr>
        <w:t>Curriculum Vitae</w:t>
      </w:r>
    </w:p>
    <w:p w14:paraId="422D18AE" w14:textId="77777777" w:rsidR="004A227A" w:rsidRPr="00EC0C0D" w:rsidRDefault="004A227A" w:rsidP="004A227A">
      <w:pPr>
        <w:pStyle w:val="Name"/>
        <w:spacing w:after="0"/>
        <w:ind w:firstLine="720"/>
        <w:outlineLvl w:val="0"/>
        <w:rPr>
          <w:sz w:val="24"/>
        </w:rPr>
      </w:pPr>
      <w:r w:rsidRPr="00EC0C0D">
        <w:rPr>
          <w:b/>
          <w:bCs/>
          <w:spacing w:val="0"/>
          <w:sz w:val="24"/>
        </w:rPr>
        <w:t>Erich W. Steinman</w:t>
      </w:r>
    </w:p>
    <w:p w14:paraId="57189251" w14:textId="77777777" w:rsidR="004A227A" w:rsidRDefault="004A227A" w:rsidP="004A227A">
      <w:pPr>
        <w:pStyle w:val="Name"/>
        <w:spacing w:after="0"/>
        <w:ind w:left="0"/>
        <w:outlineLvl w:val="0"/>
        <w:rPr>
          <w:sz w:val="24"/>
        </w:rPr>
      </w:pPr>
    </w:p>
    <w:p w14:paraId="64B215B9" w14:textId="77777777" w:rsidR="004A227A" w:rsidRDefault="004A227A" w:rsidP="004A227A"/>
    <w:p w14:paraId="1EF8546B" w14:textId="77777777" w:rsidR="004A227A" w:rsidRDefault="004A227A" w:rsidP="004A227A">
      <w:pPr>
        <w:widowControl w:val="0"/>
        <w:rPr>
          <w:bCs/>
          <w:sz w:val="24"/>
        </w:rPr>
      </w:pPr>
      <w:r w:rsidRPr="00EC0C0D">
        <w:rPr>
          <w:bCs/>
          <w:sz w:val="24"/>
        </w:rPr>
        <w:t>Professor</w:t>
      </w:r>
      <w:r>
        <w:rPr>
          <w:bCs/>
          <w:sz w:val="24"/>
        </w:rPr>
        <w:t xml:space="preserve"> of Sociology</w:t>
      </w:r>
    </w:p>
    <w:p w14:paraId="37CB4A2A" w14:textId="77777777" w:rsidR="004A227A" w:rsidRDefault="004A227A" w:rsidP="004A227A">
      <w:pPr>
        <w:widowControl w:val="0"/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Pitzer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College</w:t>
          </w:r>
        </w:smartTag>
      </w:smartTag>
      <w:r>
        <w:rPr>
          <w:sz w:val="24"/>
        </w:rPr>
        <w:t xml:space="preserve"> (2007- present)</w:t>
      </w:r>
    </w:p>
    <w:p w14:paraId="605AF76E" w14:textId="0838D70F" w:rsidR="004A227A" w:rsidRDefault="004A227A" w:rsidP="004A227A">
      <w:pPr>
        <w:rPr>
          <w:sz w:val="24"/>
        </w:rPr>
      </w:pPr>
      <w:r>
        <w:rPr>
          <w:sz w:val="24"/>
        </w:rPr>
        <w:t>1050 North Mills Avenue</w:t>
      </w:r>
    </w:p>
    <w:p w14:paraId="1CD30FE7" w14:textId="77777777" w:rsidR="004A227A" w:rsidRDefault="004A227A" w:rsidP="004A227A">
      <w:pPr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Claremont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91711-6101</w:t>
          </w:r>
        </w:smartTag>
      </w:smartTag>
    </w:p>
    <w:p w14:paraId="6815DBB2" w14:textId="02FF2957" w:rsidR="004A227A" w:rsidRDefault="005D563D" w:rsidP="004A227A">
      <w:pPr>
        <w:rPr>
          <w:sz w:val="24"/>
        </w:rPr>
      </w:pPr>
      <w:r>
        <w:rPr>
          <w:sz w:val="24"/>
        </w:rPr>
        <w:t>206-755-9051</w:t>
      </w:r>
    </w:p>
    <w:p w14:paraId="299A2025" w14:textId="77777777" w:rsidR="004A227A" w:rsidRPr="00EC0C0D" w:rsidRDefault="004A227A" w:rsidP="004A227A">
      <w:pPr>
        <w:rPr>
          <w:sz w:val="24"/>
        </w:rPr>
      </w:pPr>
    </w:p>
    <w:p w14:paraId="18CFF52C" w14:textId="77777777" w:rsidR="004A227A" w:rsidRPr="00EC0C0D" w:rsidRDefault="004A227A" w:rsidP="005D563D">
      <w:pPr>
        <w:pStyle w:val="JobTitle"/>
        <w:spacing w:after="120" w:line="240" w:lineRule="auto"/>
        <w:rPr>
          <w:rFonts w:ascii="Times New Roman" w:hAnsi="Times New Roman"/>
          <w:bCs/>
          <w:spacing w:val="0"/>
          <w:sz w:val="24"/>
        </w:rPr>
      </w:pPr>
      <w:r w:rsidRPr="00EC0C0D">
        <w:rPr>
          <w:rFonts w:ascii="Times New Roman" w:hAnsi="Times New Roman"/>
          <w:bCs/>
          <w:spacing w:val="0"/>
          <w:sz w:val="24"/>
        </w:rPr>
        <w:t>Publications</w:t>
      </w:r>
    </w:p>
    <w:p w14:paraId="20A3EBEA" w14:textId="001C812F" w:rsidR="004A227A" w:rsidRDefault="004A227A" w:rsidP="004A227A">
      <w:pPr>
        <w:pStyle w:val="Default"/>
        <w:ind w:left="540" w:hanging="360"/>
      </w:pPr>
      <w:r w:rsidRPr="0041096A">
        <w:t xml:space="preserve">Crossing the Lines: Sociology, Indigenous Nations, and American Studies. Pp. 105-125 in </w:t>
      </w:r>
      <w:r w:rsidRPr="0041096A">
        <w:rPr>
          <w:i/>
          <w:iCs/>
        </w:rPr>
        <w:t>Disciplinary Futures: Sociology in Conversation with American, Ethnic and Indigenous Studies</w:t>
      </w:r>
      <w:r w:rsidRPr="0041096A">
        <w:t xml:space="preserve">, Kim and Dhingra, eds. </w:t>
      </w:r>
      <w:r w:rsidR="00835334">
        <w:t xml:space="preserve">(2023). </w:t>
      </w:r>
      <w:r w:rsidRPr="0041096A">
        <w:t>New York University Press.</w:t>
      </w:r>
    </w:p>
    <w:p w14:paraId="6F30B76E" w14:textId="3AF9F72A" w:rsidR="004A227A" w:rsidRDefault="004A227A" w:rsidP="004A227A">
      <w:pPr>
        <w:pStyle w:val="Default"/>
        <w:ind w:left="540" w:hanging="360"/>
      </w:pPr>
    </w:p>
    <w:p w14:paraId="228BE5A5" w14:textId="62B1D8D1" w:rsidR="004A227A" w:rsidRPr="004A227A" w:rsidRDefault="004A227A" w:rsidP="004A227A">
      <w:pPr>
        <w:pStyle w:val="Default"/>
        <w:ind w:left="540" w:hanging="360"/>
      </w:pPr>
      <w:r w:rsidRPr="004A227A">
        <w:rPr>
          <w:color w:val="222222"/>
          <w:shd w:val="clear" w:color="auto" w:fill="FFFFFF"/>
        </w:rPr>
        <w:t xml:space="preserve">"Settler </w:t>
      </w:r>
      <w:r>
        <w:rPr>
          <w:color w:val="222222"/>
          <w:shd w:val="clear" w:color="auto" w:fill="FFFFFF"/>
        </w:rPr>
        <w:t>C</w:t>
      </w:r>
      <w:r w:rsidRPr="004A227A">
        <w:rPr>
          <w:color w:val="222222"/>
          <w:shd w:val="clear" w:color="auto" w:fill="FFFFFF"/>
        </w:rPr>
        <w:t xml:space="preserve">olonialism and </w:t>
      </w:r>
      <w:r>
        <w:rPr>
          <w:color w:val="222222"/>
          <w:shd w:val="clear" w:color="auto" w:fill="FFFFFF"/>
        </w:rPr>
        <w:t>S</w:t>
      </w:r>
      <w:r w:rsidRPr="004A227A">
        <w:rPr>
          <w:color w:val="222222"/>
          <w:shd w:val="clear" w:color="auto" w:fill="FFFFFF"/>
        </w:rPr>
        <w:t xml:space="preserve">ociological </w:t>
      </w:r>
      <w:r>
        <w:rPr>
          <w:color w:val="222222"/>
          <w:shd w:val="clear" w:color="auto" w:fill="FFFFFF"/>
        </w:rPr>
        <w:t>K</w:t>
      </w:r>
      <w:r w:rsidRPr="004A227A">
        <w:rPr>
          <w:color w:val="222222"/>
          <w:shd w:val="clear" w:color="auto" w:fill="FFFFFF"/>
        </w:rPr>
        <w:t>nowledge: Insights and directions forward." </w:t>
      </w:r>
      <w:r w:rsidRPr="004A227A">
        <w:rPr>
          <w:i/>
          <w:iCs/>
          <w:color w:val="222222"/>
          <w:shd w:val="clear" w:color="auto" w:fill="FFFFFF"/>
        </w:rPr>
        <w:t>Theory and Society</w:t>
      </w:r>
      <w:r w:rsidRPr="004A227A">
        <w:rPr>
          <w:color w:val="222222"/>
          <w:shd w:val="clear" w:color="auto" w:fill="FFFFFF"/>
        </w:rPr>
        <w:t> 51.1 (2022): 145-176.</w:t>
      </w:r>
    </w:p>
    <w:p w14:paraId="4B9E3A90" w14:textId="77777777" w:rsidR="004A227A" w:rsidRPr="0041096A" w:rsidRDefault="004A227A" w:rsidP="004A227A">
      <w:pPr>
        <w:pStyle w:val="Default"/>
      </w:pPr>
    </w:p>
    <w:p w14:paraId="103975E4" w14:textId="77777777" w:rsidR="004A227A" w:rsidRPr="0041096A" w:rsidRDefault="004A227A" w:rsidP="004A227A">
      <w:pPr>
        <w:spacing w:after="120"/>
        <w:ind w:left="540" w:hanging="360"/>
        <w:rPr>
          <w:sz w:val="24"/>
          <w:szCs w:val="24"/>
        </w:rPr>
      </w:pPr>
      <w:r w:rsidRPr="0041096A">
        <w:rPr>
          <w:sz w:val="24"/>
          <w:szCs w:val="24"/>
        </w:rPr>
        <w:t>“</w:t>
      </w:r>
      <w:r w:rsidRPr="0041096A">
        <w:rPr>
          <w:bCs/>
          <w:sz w:val="24"/>
          <w:szCs w:val="24"/>
        </w:rPr>
        <w:t xml:space="preserve">Magnifying and Healing Colonial Trauma in Higher Education: Persistent Settler Colonial Dynamics at the Indigenizing University”, co-authored with Gabriela Kovats. </w:t>
      </w:r>
      <w:r w:rsidRPr="0041096A">
        <w:rPr>
          <w:rStyle w:val="Emphasis"/>
          <w:color w:val="333333"/>
          <w:sz w:val="24"/>
          <w:szCs w:val="24"/>
          <w:shd w:val="clear" w:color="auto" w:fill="FFFFFF"/>
        </w:rPr>
        <w:t>Journal of Diversity in Higher Education. (</w:t>
      </w:r>
      <w:r w:rsidRPr="0041096A">
        <w:rPr>
          <w:bCs/>
          <w:sz w:val="24"/>
          <w:szCs w:val="24"/>
        </w:rPr>
        <w:t xml:space="preserve">2021) </w:t>
      </w:r>
      <w:r w:rsidRPr="0041096A">
        <w:rPr>
          <w:color w:val="333333"/>
          <w:sz w:val="24"/>
          <w:szCs w:val="24"/>
          <w:shd w:val="clear" w:color="auto" w:fill="FFFFFF"/>
        </w:rPr>
        <w:t> </w:t>
      </w:r>
      <w:hyperlink r:id="rId7" w:tgtFrame="_blank" w:history="1">
        <w:r w:rsidRPr="0041096A">
          <w:rPr>
            <w:rStyle w:val="Hyperlink"/>
            <w:color w:val="2C72B7"/>
            <w:sz w:val="24"/>
            <w:szCs w:val="24"/>
            <w:shd w:val="clear" w:color="auto" w:fill="FFFFFF"/>
          </w:rPr>
          <w:t>https://doi.org/10.1037/dhe0000215</w:t>
        </w:r>
      </w:hyperlink>
      <w:r w:rsidRPr="0041096A">
        <w:rPr>
          <w:sz w:val="24"/>
          <w:szCs w:val="24"/>
        </w:rPr>
        <w:t>.</w:t>
      </w:r>
    </w:p>
    <w:p w14:paraId="7CC2FC86" w14:textId="77777777" w:rsidR="004A227A" w:rsidRDefault="004A227A" w:rsidP="004A227A">
      <w:pPr>
        <w:spacing w:after="120"/>
        <w:ind w:left="547" w:hanging="360"/>
        <w:rPr>
          <w:color w:val="222222"/>
          <w:sz w:val="24"/>
          <w:szCs w:val="24"/>
          <w:shd w:val="clear" w:color="auto" w:fill="FFFFFF"/>
        </w:rPr>
      </w:pPr>
      <w:r w:rsidRPr="0041096A">
        <w:rPr>
          <w:color w:val="222222"/>
          <w:sz w:val="24"/>
          <w:szCs w:val="24"/>
          <w:shd w:val="clear" w:color="auto" w:fill="FFFFFF"/>
        </w:rPr>
        <w:t>"Unsettling as agency: Unsettling settler colonialism where you are." </w:t>
      </w:r>
      <w:r w:rsidRPr="0041096A">
        <w:rPr>
          <w:i/>
          <w:iCs/>
          <w:color w:val="222222"/>
          <w:sz w:val="24"/>
          <w:szCs w:val="24"/>
          <w:shd w:val="clear" w:color="auto" w:fill="FFFFFF"/>
        </w:rPr>
        <w:t>Settler Colonial Studies</w:t>
      </w:r>
      <w:r w:rsidRPr="0041096A">
        <w:rPr>
          <w:color w:val="222222"/>
          <w:sz w:val="24"/>
          <w:szCs w:val="24"/>
          <w:shd w:val="clear" w:color="auto" w:fill="FFFFFF"/>
        </w:rPr>
        <w:t> 10.4 (2020): 558-575.</w:t>
      </w:r>
    </w:p>
    <w:p w14:paraId="0813D8D3" w14:textId="77777777" w:rsidR="004A227A" w:rsidRDefault="004A227A" w:rsidP="004A227A">
      <w:pPr>
        <w:spacing w:after="120"/>
        <w:ind w:left="547" w:hanging="360"/>
        <w:rPr>
          <w:sz w:val="24"/>
          <w:szCs w:val="24"/>
        </w:rPr>
      </w:pPr>
      <w:r w:rsidRPr="004A227A">
        <w:rPr>
          <w:sz w:val="24"/>
          <w:szCs w:val="24"/>
        </w:rPr>
        <w:t>“Cautionary Stories of University Indigenization: Institutional Dynamics, Accountability Struggles, and Resilient Settler Colonial Power”, co-authored with Scott Orellana Ingles Scoggins. American Indian Culture and Research Journal (2020) 44 (1).</w:t>
      </w:r>
    </w:p>
    <w:p w14:paraId="4C3632ED" w14:textId="77777777" w:rsidR="004A227A" w:rsidRDefault="004A227A" w:rsidP="004A227A">
      <w:pPr>
        <w:spacing w:after="120"/>
        <w:ind w:left="547" w:hanging="360"/>
        <w:rPr>
          <w:sz w:val="24"/>
          <w:szCs w:val="24"/>
        </w:rPr>
      </w:pPr>
      <w:r w:rsidRPr="0041096A">
        <w:rPr>
          <w:sz w:val="24"/>
          <w:szCs w:val="24"/>
        </w:rPr>
        <w:t xml:space="preserve">“Why Was Standing Rock So Historic? Factors Affecting American Indian Participation in Social Movement Coalitions.” </w:t>
      </w:r>
      <w:r w:rsidRPr="0041096A">
        <w:rPr>
          <w:i/>
          <w:iCs/>
          <w:sz w:val="24"/>
          <w:szCs w:val="24"/>
        </w:rPr>
        <w:t>Ethnic and Racial Studies</w:t>
      </w:r>
      <w:r w:rsidRPr="0041096A">
        <w:rPr>
          <w:sz w:val="24"/>
          <w:szCs w:val="24"/>
        </w:rPr>
        <w:t xml:space="preserve"> 42, no. 7 (2019): 1070–1090.</w:t>
      </w:r>
    </w:p>
    <w:p w14:paraId="6C05BF2E" w14:textId="77777777" w:rsidR="004A227A" w:rsidRDefault="004A227A" w:rsidP="004A227A">
      <w:pPr>
        <w:spacing w:after="120"/>
        <w:ind w:left="547" w:hanging="360"/>
        <w:rPr>
          <w:sz w:val="24"/>
          <w:szCs w:val="24"/>
        </w:rPr>
      </w:pPr>
      <w:r w:rsidRPr="004A227A">
        <w:rPr>
          <w:sz w:val="24"/>
          <w:szCs w:val="24"/>
        </w:rPr>
        <w:t xml:space="preserve">“Decolonization Not Inclusion: Indigenous Resistance to American Settler Colonialism” </w:t>
      </w:r>
      <w:r w:rsidRPr="004A227A">
        <w:rPr>
          <w:i/>
          <w:sz w:val="24"/>
          <w:szCs w:val="24"/>
        </w:rPr>
        <w:t>Sociology of Race and Ethnicity</w:t>
      </w:r>
      <w:r w:rsidRPr="004A227A">
        <w:rPr>
          <w:iCs/>
          <w:sz w:val="24"/>
          <w:szCs w:val="24"/>
        </w:rPr>
        <w:t xml:space="preserve"> (</w:t>
      </w:r>
      <w:r w:rsidRPr="004A227A">
        <w:rPr>
          <w:sz w:val="24"/>
          <w:szCs w:val="24"/>
        </w:rPr>
        <w:t xml:space="preserve">2016) 2(2):219-236. </w:t>
      </w:r>
    </w:p>
    <w:p w14:paraId="2A7D77AD" w14:textId="77777777" w:rsidR="004A227A" w:rsidRDefault="004A227A" w:rsidP="004A227A">
      <w:pPr>
        <w:spacing w:after="120"/>
        <w:ind w:left="547" w:hanging="360"/>
        <w:rPr>
          <w:color w:val="000000"/>
          <w:sz w:val="24"/>
          <w:szCs w:val="24"/>
        </w:rPr>
      </w:pPr>
      <w:r w:rsidRPr="004A227A">
        <w:rPr>
          <w:color w:val="000000"/>
          <w:sz w:val="24"/>
          <w:szCs w:val="24"/>
        </w:rPr>
        <w:t xml:space="preserve">“Unsettling Engagements: Collaborations with Indigenous Nations, Communities and Individuals,” co-authored with Scott Scoggins. </w:t>
      </w:r>
      <w:r w:rsidRPr="004A227A">
        <w:rPr>
          <w:i/>
          <w:color w:val="000000"/>
          <w:sz w:val="24"/>
          <w:szCs w:val="24"/>
        </w:rPr>
        <w:t>Journal of Metropolitan Universities</w:t>
      </w:r>
      <w:r w:rsidRPr="004A227A">
        <w:rPr>
          <w:color w:val="000000"/>
          <w:sz w:val="24"/>
          <w:szCs w:val="24"/>
        </w:rPr>
        <w:t xml:space="preserve"> (2015) 25(3):99-110.</w:t>
      </w:r>
    </w:p>
    <w:p w14:paraId="44A7FD81" w14:textId="77777777" w:rsidR="004A227A" w:rsidRDefault="004A227A" w:rsidP="004A227A">
      <w:pPr>
        <w:spacing w:after="120"/>
        <w:ind w:left="547" w:hanging="360"/>
        <w:rPr>
          <w:sz w:val="24"/>
          <w:szCs w:val="24"/>
        </w:rPr>
      </w:pPr>
      <w:r w:rsidRPr="004A227A">
        <w:rPr>
          <w:sz w:val="24"/>
          <w:szCs w:val="24"/>
        </w:rPr>
        <w:t>“Settler Colonial Power and the American Indian Sovereignty Movement: Forms of Domination, Strategies of Transformation”, American Journal of Sociology (2012) 117(4): 173-1130.</w:t>
      </w:r>
    </w:p>
    <w:p w14:paraId="3398982E" w14:textId="77777777" w:rsidR="004A227A" w:rsidRDefault="004A227A" w:rsidP="004A227A">
      <w:pPr>
        <w:spacing w:after="120"/>
        <w:ind w:left="547" w:hanging="360"/>
        <w:rPr>
          <w:color w:val="000000"/>
          <w:sz w:val="24"/>
          <w:szCs w:val="24"/>
        </w:rPr>
      </w:pPr>
      <w:r w:rsidRPr="004A227A">
        <w:rPr>
          <w:color w:val="000000"/>
          <w:sz w:val="24"/>
          <w:szCs w:val="24"/>
        </w:rPr>
        <w:t xml:space="preserve"> ‘Making Space’: Lessons from Collaborations with Tribal Nations”, </w:t>
      </w:r>
      <w:r w:rsidRPr="004A227A">
        <w:rPr>
          <w:i/>
          <w:color w:val="000000"/>
          <w:sz w:val="24"/>
          <w:szCs w:val="24"/>
        </w:rPr>
        <w:t>Michigan Journal of Community Service Learning</w:t>
      </w:r>
      <w:r w:rsidRPr="004A227A">
        <w:rPr>
          <w:color w:val="000000"/>
          <w:sz w:val="24"/>
          <w:szCs w:val="24"/>
        </w:rPr>
        <w:t>, (2011) 18 (Fall):5-18.</w:t>
      </w:r>
    </w:p>
    <w:p w14:paraId="632D4AA6" w14:textId="2A8E63D4" w:rsidR="004A227A" w:rsidRPr="004A227A" w:rsidRDefault="004A227A" w:rsidP="004A227A">
      <w:pPr>
        <w:spacing w:after="120"/>
        <w:ind w:left="547" w:hanging="360"/>
        <w:rPr>
          <w:color w:val="000000"/>
          <w:sz w:val="24"/>
          <w:szCs w:val="24"/>
        </w:rPr>
      </w:pPr>
      <w:r w:rsidRPr="00451313">
        <w:rPr>
          <w:i/>
          <w:sz w:val="24"/>
          <w:szCs w:val="24"/>
        </w:rPr>
        <w:t xml:space="preserve">Sovereigns and Citizens? The Contested Status of American Indian Tribal Nations and their Members. </w:t>
      </w:r>
      <w:r w:rsidRPr="00451313">
        <w:rPr>
          <w:sz w:val="24"/>
          <w:szCs w:val="24"/>
        </w:rPr>
        <w:t>Citizenship Studies</w:t>
      </w:r>
      <w:r>
        <w:rPr>
          <w:sz w:val="24"/>
          <w:szCs w:val="24"/>
        </w:rPr>
        <w:t xml:space="preserve"> </w:t>
      </w:r>
      <w:r w:rsidRPr="00FE0FDD">
        <w:rPr>
          <w:i/>
          <w:iCs/>
          <w:sz w:val="24"/>
          <w:szCs w:val="24"/>
        </w:rPr>
        <w:t>(</w:t>
      </w:r>
      <w:r>
        <w:rPr>
          <w:i/>
          <w:sz w:val="24"/>
          <w:szCs w:val="24"/>
        </w:rPr>
        <w:t>2011)</w:t>
      </w:r>
      <w:r w:rsidRPr="00451313">
        <w:rPr>
          <w:i/>
          <w:sz w:val="24"/>
          <w:szCs w:val="24"/>
        </w:rPr>
        <w:t>, 15 (1), 57-74</w:t>
      </w:r>
      <w:r>
        <w:rPr>
          <w:i/>
          <w:sz w:val="24"/>
          <w:szCs w:val="24"/>
        </w:rPr>
        <w:t>.</w:t>
      </w:r>
    </w:p>
    <w:p w14:paraId="5B95A296" w14:textId="77777777" w:rsidR="004A227A" w:rsidRPr="00C33E45" w:rsidRDefault="004A227A" w:rsidP="004A227A">
      <w:pPr>
        <w:spacing w:after="120"/>
        <w:ind w:left="547" w:hanging="360"/>
      </w:pPr>
      <w:r>
        <w:rPr>
          <w:sz w:val="24"/>
          <w:szCs w:val="24"/>
        </w:rPr>
        <w:lastRenderedPageBreak/>
        <w:t>“</w:t>
      </w:r>
      <w:r w:rsidRPr="00FE3C5F">
        <w:rPr>
          <w:sz w:val="24"/>
          <w:szCs w:val="24"/>
        </w:rPr>
        <w:t>Obama Administration Policy Toward American Indians and Tribal Nations</w:t>
      </w:r>
      <w:r>
        <w:rPr>
          <w:sz w:val="24"/>
          <w:szCs w:val="24"/>
        </w:rPr>
        <w:t xml:space="preserve">,” </w:t>
      </w:r>
      <w:r w:rsidRPr="00FE3C5F">
        <w:rPr>
          <w:i/>
          <w:sz w:val="24"/>
          <w:szCs w:val="24"/>
        </w:rPr>
        <w:t>Journal of Race and Policy</w:t>
      </w:r>
      <w:r>
        <w:rPr>
          <w:sz w:val="24"/>
          <w:szCs w:val="24"/>
        </w:rPr>
        <w:t>. (2010) Volume 6(1):45-61.</w:t>
      </w:r>
    </w:p>
    <w:p w14:paraId="168B3DFE" w14:textId="77777777" w:rsidR="004A227A" w:rsidRDefault="004A227A" w:rsidP="004A227A">
      <w:pPr>
        <w:spacing w:after="120"/>
        <w:ind w:left="547" w:hanging="360"/>
        <w:rPr>
          <w:sz w:val="24"/>
        </w:rPr>
      </w:pPr>
      <w:r>
        <w:rPr>
          <w:sz w:val="24"/>
        </w:rPr>
        <w:t>“</w:t>
      </w:r>
      <w:r w:rsidRPr="00C263C4">
        <w:rPr>
          <w:sz w:val="24"/>
        </w:rPr>
        <w:t xml:space="preserve">Explaining Contemporary Federal Indian Policy” </w:t>
      </w:r>
      <w:r>
        <w:rPr>
          <w:sz w:val="24"/>
        </w:rPr>
        <w:t>(review e</w:t>
      </w:r>
      <w:r w:rsidRPr="00C263C4">
        <w:rPr>
          <w:sz w:val="24"/>
        </w:rPr>
        <w:t>ssay</w:t>
      </w:r>
      <w:r>
        <w:rPr>
          <w:sz w:val="24"/>
        </w:rPr>
        <w:t>)</w:t>
      </w:r>
      <w:r w:rsidRPr="00C263C4">
        <w:rPr>
          <w:sz w:val="24"/>
        </w:rPr>
        <w:t xml:space="preserve">, </w:t>
      </w:r>
      <w:r w:rsidRPr="00C263C4">
        <w:rPr>
          <w:i/>
          <w:sz w:val="24"/>
        </w:rPr>
        <w:t>Indigenous Policy</w:t>
      </w:r>
      <w:r>
        <w:rPr>
          <w:sz w:val="24"/>
        </w:rPr>
        <w:t>, Volume 19, Fall 2008.</w:t>
      </w:r>
    </w:p>
    <w:p w14:paraId="76D60985" w14:textId="77777777" w:rsidR="004A227A" w:rsidRDefault="004A227A" w:rsidP="004A227A">
      <w:pPr>
        <w:pStyle w:val="Achievement"/>
        <w:numPr>
          <w:ilvl w:val="0"/>
          <w:numId w:val="0"/>
        </w:numPr>
        <w:ind w:firstLine="187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 w:rsidRPr="000D25F0">
        <w:rPr>
          <w:i/>
          <w:sz w:val="24"/>
          <w:szCs w:val="24"/>
        </w:rPr>
        <w:t>Native Voice</w:t>
      </w:r>
      <w:r>
        <w:rPr>
          <w:sz w:val="24"/>
          <w:szCs w:val="24"/>
        </w:rPr>
        <w:t xml:space="preserve">, in </w:t>
      </w:r>
      <w:r w:rsidRPr="000D25F0">
        <w:rPr>
          <w:i/>
          <w:sz w:val="24"/>
          <w:szCs w:val="24"/>
        </w:rPr>
        <w:t>Mobilizations</w:t>
      </w:r>
      <w:r>
        <w:rPr>
          <w:sz w:val="24"/>
          <w:szCs w:val="24"/>
        </w:rPr>
        <w:t xml:space="preserve"> (Fall 2007), Volume 12, </w:t>
      </w:r>
      <w:proofErr w:type="gramStart"/>
      <w:r>
        <w:rPr>
          <w:sz w:val="24"/>
          <w:szCs w:val="24"/>
        </w:rPr>
        <w:t>3,.</w:t>
      </w:r>
      <w:proofErr w:type="gramEnd"/>
    </w:p>
    <w:p w14:paraId="0C3821C4" w14:textId="77777777" w:rsidR="004A227A" w:rsidRPr="00EC0C0D" w:rsidRDefault="004A227A" w:rsidP="004A227A">
      <w:pPr>
        <w:spacing w:after="120"/>
        <w:ind w:left="547" w:hanging="360"/>
        <w:rPr>
          <w:sz w:val="24"/>
        </w:rPr>
      </w:pPr>
      <w:r w:rsidRPr="00EC0C0D">
        <w:rPr>
          <w:sz w:val="24"/>
        </w:rPr>
        <w:t xml:space="preserve">“The Contemporary Revival and Diffusion of Indigenous Sovereignty Discourse”, </w:t>
      </w:r>
      <w:r>
        <w:rPr>
          <w:sz w:val="24"/>
        </w:rPr>
        <w:t xml:space="preserve">in </w:t>
      </w:r>
      <w:r w:rsidRPr="00EC0C0D">
        <w:rPr>
          <w:sz w:val="24"/>
        </w:rPr>
        <w:t xml:space="preserve">a special joint issue of </w:t>
      </w:r>
      <w:r w:rsidRPr="00EC0C0D">
        <w:rPr>
          <w:i/>
          <w:iCs/>
          <w:sz w:val="24"/>
        </w:rPr>
        <w:t xml:space="preserve">American Studies </w:t>
      </w:r>
      <w:r w:rsidRPr="00EC0C0D">
        <w:rPr>
          <w:sz w:val="24"/>
        </w:rPr>
        <w:t xml:space="preserve">and </w:t>
      </w:r>
      <w:r w:rsidRPr="00EC0C0D">
        <w:rPr>
          <w:i/>
          <w:iCs/>
          <w:sz w:val="24"/>
        </w:rPr>
        <w:t>Journal of Indigenous Nations Studies</w:t>
      </w:r>
      <w:r>
        <w:rPr>
          <w:sz w:val="24"/>
        </w:rPr>
        <w:t xml:space="preserve"> (</w:t>
      </w:r>
      <w:r w:rsidRPr="00EC0C0D">
        <w:rPr>
          <w:sz w:val="24"/>
        </w:rPr>
        <w:t>2006</w:t>
      </w:r>
      <w:r>
        <w:rPr>
          <w:sz w:val="24"/>
        </w:rPr>
        <w:t>)</w:t>
      </w:r>
      <w:r w:rsidRPr="00EC0C0D">
        <w:rPr>
          <w:iCs/>
          <w:sz w:val="24"/>
        </w:rPr>
        <w:t xml:space="preserve">, </w:t>
      </w:r>
      <w:r w:rsidRPr="00EC0C0D">
        <w:rPr>
          <w:sz w:val="24"/>
        </w:rPr>
        <w:t>Volume 47.</w:t>
      </w:r>
    </w:p>
    <w:p w14:paraId="607405C9" w14:textId="77777777" w:rsidR="004A227A" w:rsidRPr="00EC0C0D" w:rsidRDefault="004A227A" w:rsidP="004A227A">
      <w:pPr>
        <w:pStyle w:val="Achievement"/>
        <w:numPr>
          <w:ilvl w:val="0"/>
          <w:numId w:val="0"/>
        </w:numPr>
        <w:ind w:left="540" w:hanging="360"/>
        <w:rPr>
          <w:sz w:val="24"/>
        </w:rPr>
      </w:pPr>
      <w:r w:rsidRPr="00EC0C0D">
        <w:rPr>
          <w:sz w:val="24"/>
        </w:rPr>
        <w:t xml:space="preserve">“Perceptions of Tribal Nations’ Status: Implications for Indian Gaming”, in </w:t>
      </w:r>
      <w:r w:rsidRPr="00EC0C0D">
        <w:rPr>
          <w:i/>
          <w:iCs/>
          <w:sz w:val="24"/>
        </w:rPr>
        <w:t>American Behavioral Scientist</w:t>
      </w:r>
      <w:r w:rsidRPr="00EC0C0D">
        <w:rPr>
          <w:sz w:val="24"/>
        </w:rPr>
        <w:t>, 2006.</w:t>
      </w:r>
    </w:p>
    <w:p w14:paraId="5E0EE8F4" w14:textId="77777777" w:rsidR="004A227A" w:rsidRPr="00EC0C0D" w:rsidRDefault="004A227A" w:rsidP="004A227A">
      <w:pPr>
        <w:pStyle w:val="Achievement"/>
        <w:numPr>
          <w:ilvl w:val="0"/>
          <w:numId w:val="0"/>
        </w:numPr>
        <w:ind w:left="540" w:hanging="360"/>
        <w:rPr>
          <w:sz w:val="24"/>
        </w:rPr>
      </w:pPr>
      <w:r w:rsidRPr="00EC0C0D">
        <w:rPr>
          <w:sz w:val="24"/>
        </w:rPr>
        <w:t xml:space="preserve">“Indigenous Nationhood Claims and Contemporary Federalism in </w:t>
      </w:r>
      <w:smartTag w:uri="urn:schemas-microsoft-com:office:smarttags" w:element="country-region">
        <w:r w:rsidRPr="00EC0C0D">
          <w:rPr>
            <w:sz w:val="24"/>
          </w:rPr>
          <w:t>Canada</w:t>
        </w:r>
      </w:smartTag>
      <w:r w:rsidRPr="00EC0C0D">
        <w:rPr>
          <w:sz w:val="24"/>
        </w:rPr>
        <w:t xml:space="preserve"> and the </w:t>
      </w:r>
      <w:smartTag w:uri="urn:schemas-microsoft-com:office:smarttags" w:element="country-region">
        <w:smartTag w:uri="urn:schemas-microsoft-com:office:smarttags" w:element="place">
          <w:r w:rsidRPr="00EC0C0D">
            <w:rPr>
              <w:sz w:val="24"/>
            </w:rPr>
            <w:t>United States</w:t>
          </w:r>
        </w:smartTag>
      </w:smartTag>
      <w:r w:rsidRPr="00EC0C0D">
        <w:rPr>
          <w:sz w:val="24"/>
        </w:rPr>
        <w:t xml:space="preserve">”, </w:t>
      </w:r>
      <w:r w:rsidRPr="00EC0C0D">
        <w:rPr>
          <w:i/>
          <w:iCs/>
          <w:sz w:val="24"/>
        </w:rPr>
        <w:t xml:space="preserve">Policy and </w:t>
      </w:r>
      <w:proofErr w:type="spellStart"/>
      <w:r w:rsidRPr="00EC0C0D">
        <w:rPr>
          <w:i/>
          <w:iCs/>
          <w:sz w:val="24"/>
        </w:rPr>
        <w:t>Society¸</w:t>
      </w:r>
      <w:r w:rsidRPr="00EC0C0D">
        <w:rPr>
          <w:sz w:val="24"/>
        </w:rPr>
        <w:t>Volume</w:t>
      </w:r>
      <w:proofErr w:type="spellEnd"/>
      <w:r w:rsidRPr="00EC0C0D">
        <w:rPr>
          <w:sz w:val="24"/>
        </w:rPr>
        <w:t xml:space="preserve"> 24(1), 2005.</w:t>
      </w:r>
    </w:p>
    <w:p w14:paraId="7D0BB8EC" w14:textId="77777777" w:rsidR="004A227A" w:rsidRPr="00EC0C0D" w:rsidRDefault="004A227A" w:rsidP="004A227A">
      <w:pPr>
        <w:pStyle w:val="Achievement"/>
        <w:numPr>
          <w:ilvl w:val="0"/>
          <w:numId w:val="0"/>
        </w:numPr>
        <w:ind w:left="540" w:hanging="360"/>
        <w:rPr>
          <w:sz w:val="24"/>
        </w:rPr>
      </w:pPr>
      <w:r w:rsidRPr="00EC0C0D">
        <w:rPr>
          <w:sz w:val="24"/>
        </w:rPr>
        <w:t xml:space="preserve">“Legitimizing American Indian Sovereignty: Mobilizing the Constitutive Power of Law through Institutional Entrepreneurship”, </w:t>
      </w:r>
      <w:r w:rsidRPr="00EC0C0D">
        <w:rPr>
          <w:i/>
          <w:iCs/>
          <w:sz w:val="24"/>
        </w:rPr>
        <w:t>Law &amp; Society Review</w:t>
      </w:r>
      <w:r w:rsidRPr="00EC0C0D">
        <w:rPr>
          <w:sz w:val="24"/>
        </w:rPr>
        <w:t>, Volume 39(4), December 2005.</w:t>
      </w:r>
    </w:p>
    <w:p w14:paraId="45C21F3C" w14:textId="77777777" w:rsidR="004A227A" w:rsidRPr="00EC0C0D" w:rsidRDefault="004A227A" w:rsidP="004A227A">
      <w:pPr>
        <w:pStyle w:val="Achievement"/>
        <w:numPr>
          <w:ilvl w:val="0"/>
          <w:numId w:val="0"/>
        </w:numPr>
        <w:ind w:left="540" w:hanging="360"/>
        <w:rPr>
          <w:sz w:val="24"/>
        </w:rPr>
      </w:pPr>
      <w:r w:rsidRPr="00EC0C0D">
        <w:rPr>
          <w:sz w:val="24"/>
        </w:rPr>
        <w:t xml:space="preserve">“American Federalism and Intergovernmental Innovation in Contemporary State-Tribal Relations”, </w:t>
      </w:r>
      <w:r w:rsidRPr="00EC0C0D">
        <w:rPr>
          <w:i/>
          <w:iCs/>
          <w:sz w:val="24"/>
        </w:rPr>
        <w:t>Publius: The Journal of Federalism</w:t>
      </w:r>
      <w:r w:rsidRPr="00EC0C0D">
        <w:rPr>
          <w:sz w:val="24"/>
        </w:rPr>
        <w:t>, Volume 34 (2), Spring 2004.</w:t>
      </w:r>
    </w:p>
    <w:p w14:paraId="4335110C" w14:textId="77777777" w:rsidR="004A227A" w:rsidRPr="00EC0C0D" w:rsidRDefault="004A227A" w:rsidP="004A227A">
      <w:pPr>
        <w:pStyle w:val="Achievement"/>
        <w:numPr>
          <w:ilvl w:val="0"/>
          <w:numId w:val="0"/>
        </w:numPr>
        <w:ind w:left="540" w:hanging="360"/>
        <w:rPr>
          <w:sz w:val="24"/>
        </w:rPr>
      </w:pPr>
      <w:r w:rsidRPr="00EC0C0D">
        <w:rPr>
          <w:sz w:val="24"/>
        </w:rPr>
        <w:t xml:space="preserve">“Achievements and Prospects of Living Wage Campaigns”, authored with David Olson, in </w:t>
      </w:r>
      <w:r w:rsidRPr="00EC0C0D">
        <w:rPr>
          <w:i/>
          <w:iCs/>
          <w:sz w:val="24"/>
        </w:rPr>
        <w:t>Welfare, the Working Poor and Labor</w:t>
      </w:r>
      <w:r w:rsidRPr="00EC0C0D">
        <w:rPr>
          <w:sz w:val="24"/>
        </w:rPr>
        <w:t>, Louis Simmons, ed., M.E. Sharpe, 2004.</w:t>
      </w:r>
    </w:p>
    <w:p w14:paraId="65DBC170" w14:textId="77777777" w:rsidR="004A227A" w:rsidRPr="00EC0C0D" w:rsidRDefault="004A227A" w:rsidP="004A227A">
      <w:pPr>
        <w:pStyle w:val="Achievement"/>
        <w:numPr>
          <w:ilvl w:val="0"/>
          <w:numId w:val="0"/>
        </w:numPr>
        <w:ind w:left="540" w:hanging="360"/>
        <w:rPr>
          <w:sz w:val="24"/>
        </w:rPr>
      </w:pPr>
      <w:r w:rsidRPr="00EC0C0D">
        <w:rPr>
          <w:sz w:val="24"/>
        </w:rPr>
        <w:t xml:space="preserve">“The Living Wage Movement”, authored with Margaret Levi and David Olson, </w:t>
      </w:r>
      <w:r w:rsidRPr="00EC0C0D">
        <w:rPr>
          <w:i/>
          <w:iCs/>
          <w:sz w:val="24"/>
        </w:rPr>
        <w:t>Encyclopedia of American Social Movements</w:t>
      </w:r>
      <w:r w:rsidRPr="00EC0C0D">
        <w:rPr>
          <w:sz w:val="24"/>
        </w:rPr>
        <w:t>, Immanuel Ness, ed., M.E. Sharpe, 2003.</w:t>
      </w:r>
    </w:p>
    <w:p w14:paraId="3A98DBDA" w14:textId="77777777" w:rsidR="004A227A" w:rsidRPr="00EC0C0D" w:rsidRDefault="004A227A" w:rsidP="004A227A">
      <w:pPr>
        <w:pStyle w:val="Achievement"/>
        <w:numPr>
          <w:ilvl w:val="0"/>
          <w:numId w:val="0"/>
        </w:numPr>
        <w:ind w:left="540" w:hanging="360"/>
        <w:rPr>
          <w:sz w:val="24"/>
        </w:rPr>
      </w:pPr>
      <w:r w:rsidRPr="00EC0C0D">
        <w:rPr>
          <w:sz w:val="24"/>
        </w:rPr>
        <w:t xml:space="preserve">“Living-Wage Campaigns and Laws”, authored with Margaret Levi and David Olson, in </w:t>
      </w:r>
      <w:r w:rsidRPr="00EC0C0D">
        <w:rPr>
          <w:i/>
          <w:iCs/>
          <w:sz w:val="24"/>
        </w:rPr>
        <w:t>Working USA: The Journal of Labor and Society</w:t>
      </w:r>
      <w:r w:rsidRPr="00EC0C0D">
        <w:rPr>
          <w:sz w:val="24"/>
        </w:rPr>
        <w:t>, Volume 6(3), Winter 2002-3.</w:t>
      </w:r>
    </w:p>
    <w:p w14:paraId="1536FED5" w14:textId="77777777" w:rsidR="004A227A" w:rsidRPr="00EC0C0D" w:rsidRDefault="004A227A" w:rsidP="004A227A">
      <w:pPr>
        <w:pStyle w:val="Achievement"/>
        <w:numPr>
          <w:ilvl w:val="0"/>
          <w:numId w:val="0"/>
        </w:numPr>
        <w:ind w:left="540" w:hanging="360"/>
        <w:rPr>
          <w:sz w:val="24"/>
        </w:rPr>
      </w:pPr>
      <w:r w:rsidRPr="00EC0C0D">
        <w:rPr>
          <w:sz w:val="24"/>
        </w:rPr>
        <w:t xml:space="preserve">“Interpreting the Invisibility of Male Bisexuality: Theories, Interactions, Politics”, in </w:t>
      </w:r>
      <w:r w:rsidRPr="00EC0C0D">
        <w:rPr>
          <w:i/>
          <w:sz w:val="24"/>
        </w:rPr>
        <w:t>Bisexuality in the Lives of Men: Facts and Fictions</w:t>
      </w:r>
      <w:r w:rsidRPr="00EC0C0D">
        <w:rPr>
          <w:sz w:val="24"/>
        </w:rPr>
        <w:t xml:space="preserve">, </w:t>
      </w:r>
      <w:proofErr w:type="spellStart"/>
      <w:r w:rsidRPr="00EC0C0D">
        <w:rPr>
          <w:sz w:val="24"/>
        </w:rPr>
        <w:t>Beemyn</w:t>
      </w:r>
      <w:proofErr w:type="spellEnd"/>
      <w:r w:rsidRPr="00EC0C0D">
        <w:rPr>
          <w:sz w:val="24"/>
        </w:rPr>
        <w:t xml:space="preserve"> and Steinman, eds. </w:t>
      </w:r>
      <w:smartTag w:uri="urn:schemas-microsoft-com:office:smarttags" w:element="place">
        <w:r w:rsidRPr="00EC0C0D">
          <w:rPr>
            <w:sz w:val="24"/>
          </w:rPr>
          <w:t>Haworth</w:t>
        </w:r>
      </w:smartTag>
      <w:r w:rsidRPr="00EC0C0D">
        <w:rPr>
          <w:sz w:val="24"/>
        </w:rPr>
        <w:t xml:space="preserve"> Press. 2000.</w:t>
      </w:r>
    </w:p>
    <w:p w14:paraId="79DAF38A" w14:textId="77777777" w:rsidR="004A227A" w:rsidRPr="00EC0C0D" w:rsidRDefault="004A227A" w:rsidP="004A227A">
      <w:pPr>
        <w:pStyle w:val="Achievement"/>
        <w:numPr>
          <w:ilvl w:val="0"/>
          <w:numId w:val="0"/>
        </w:numPr>
        <w:ind w:left="540" w:hanging="360"/>
        <w:rPr>
          <w:sz w:val="24"/>
        </w:rPr>
      </w:pPr>
      <w:r w:rsidRPr="00EC0C0D">
        <w:rPr>
          <w:sz w:val="24"/>
        </w:rPr>
        <w:t xml:space="preserve">“Introduction”, (first author, with Brett Beemyn), in </w:t>
      </w:r>
      <w:r w:rsidRPr="00EC0C0D">
        <w:rPr>
          <w:i/>
          <w:sz w:val="24"/>
        </w:rPr>
        <w:t>Bisexuality in the Lives of Men: Facts and Fictions</w:t>
      </w:r>
      <w:r w:rsidRPr="00EC0C0D">
        <w:rPr>
          <w:sz w:val="24"/>
        </w:rPr>
        <w:t xml:space="preserve">, </w:t>
      </w:r>
      <w:proofErr w:type="spellStart"/>
      <w:r w:rsidRPr="00EC0C0D">
        <w:rPr>
          <w:sz w:val="24"/>
        </w:rPr>
        <w:t>Beemyn</w:t>
      </w:r>
      <w:proofErr w:type="spellEnd"/>
      <w:r w:rsidRPr="00EC0C0D">
        <w:rPr>
          <w:sz w:val="24"/>
        </w:rPr>
        <w:t xml:space="preserve"> and Steinman, eds. Haworth Press. 2000.</w:t>
      </w:r>
    </w:p>
    <w:p w14:paraId="5FBDDDE2" w14:textId="77777777" w:rsidR="004A227A" w:rsidRPr="00EC0C0D" w:rsidRDefault="004A227A" w:rsidP="004A227A">
      <w:pPr>
        <w:pStyle w:val="Achievement"/>
        <w:numPr>
          <w:ilvl w:val="0"/>
          <w:numId w:val="0"/>
        </w:numPr>
        <w:ind w:left="540" w:hanging="360"/>
        <w:rPr>
          <w:sz w:val="24"/>
        </w:rPr>
      </w:pPr>
      <w:r w:rsidRPr="00EC0C0D">
        <w:rPr>
          <w:sz w:val="24"/>
        </w:rPr>
        <w:t xml:space="preserve">“Bisexuality: Sociology”, in </w:t>
      </w:r>
      <w:r w:rsidRPr="00EC0C0D">
        <w:rPr>
          <w:i/>
          <w:sz w:val="24"/>
        </w:rPr>
        <w:t>Reader’s Guide to Gay and Lesbian Studies</w:t>
      </w:r>
      <w:r w:rsidRPr="00EC0C0D">
        <w:rPr>
          <w:sz w:val="24"/>
        </w:rPr>
        <w:t>, Fitzroy Dearborn, April 2000.</w:t>
      </w:r>
    </w:p>
    <w:p w14:paraId="11F5FE8C" w14:textId="77777777" w:rsidR="004A227A" w:rsidRPr="00EC0C0D" w:rsidRDefault="004A227A" w:rsidP="004A227A">
      <w:pPr>
        <w:ind w:left="547" w:hanging="360"/>
        <w:rPr>
          <w:sz w:val="24"/>
        </w:rPr>
      </w:pPr>
      <w:r w:rsidRPr="00EC0C0D">
        <w:rPr>
          <w:sz w:val="24"/>
        </w:rPr>
        <w:t xml:space="preserve">“Together and Unequal: Nonlinear and Interaction Effects of Occupational Sex Composition on Men’s and Women’s Wages.” Working Paper No. 99-7, </w:t>
      </w:r>
      <w:smartTag w:uri="urn:schemas-microsoft-com:office:smarttags" w:element="place">
        <w:smartTag w:uri="urn:schemas-microsoft-com:office:smarttags" w:element="PlaceName">
          <w:r w:rsidRPr="00EC0C0D">
            <w:rPr>
              <w:sz w:val="24"/>
            </w:rPr>
            <w:t>Seattle</w:t>
          </w:r>
        </w:smartTag>
        <w:r w:rsidRPr="00EC0C0D">
          <w:rPr>
            <w:sz w:val="24"/>
          </w:rPr>
          <w:t xml:space="preserve"> </w:t>
        </w:r>
        <w:smartTag w:uri="urn:schemas-microsoft-com:office:smarttags" w:element="PlaceName">
          <w:r w:rsidRPr="00EC0C0D">
            <w:rPr>
              <w:sz w:val="24"/>
            </w:rPr>
            <w:t>Population</w:t>
          </w:r>
        </w:smartTag>
        <w:r w:rsidRPr="00EC0C0D">
          <w:rPr>
            <w:sz w:val="24"/>
          </w:rPr>
          <w:t xml:space="preserve"> </w:t>
        </w:r>
        <w:smartTag w:uri="urn:schemas-microsoft-com:office:smarttags" w:element="PlaceName">
          <w:r w:rsidRPr="00EC0C0D">
            <w:rPr>
              <w:sz w:val="24"/>
            </w:rPr>
            <w:t>Research</w:t>
          </w:r>
        </w:smartTag>
        <w:r w:rsidRPr="00EC0C0D">
          <w:rPr>
            <w:sz w:val="24"/>
          </w:rPr>
          <w:t xml:space="preserve"> </w:t>
        </w:r>
        <w:smartTag w:uri="urn:schemas-microsoft-com:office:smarttags" w:element="PlaceType">
          <w:r w:rsidRPr="00EC0C0D">
            <w:rPr>
              <w:sz w:val="24"/>
            </w:rPr>
            <w:t>Center</w:t>
          </w:r>
        </w:smartTag>
      </w:smartTag>
      <w:r w:rsidRPr="00EC0C0D">
        <w:rPr>
          <w:sz w:val="24"/>
        </w:rPr>
        <w:t>.</w:t>
      </w:r>
    </w:p>
    <w:p w14:paraId="2532F35D" w14:textId="77777777" w:rsidR="004A227A" w:rsidRPr="00EC0C0D" w:rsidRDefault="004A227A" w:rsidP="004A227A">
      <w:pPr>
        <w:pStyle w:val="Name"/>
        <w:spacing w:after="0"/>
        <w:ind w:left="0"/>
        <w:outlineLvl w:val="0"/>
        <w:rPr>
          <w:spacing w:val="0"/>
          <w:sz w:val="24"/>
        </w:rPr>
      </w:pPr>
    </w:p>
    <w:p w14:paraId="69DF6E5F" w14:textId="77777777" w:rsidR="00DF7B3D" w:rsidRDefault="00DF7B3D">
      <w:pPr>
        <w:spacing w:after="160" w:line="259" w:lineRule="auto"/>
        <w:rPr>
          <w:b/>
          <w:bCs/>
          <w:sz w:val="24"/>
        </w:rPr>
      </w:pPr>
      <w:r>
        <w:rPr>
          <w:b/>
          <w:bCs/>
        </w:rPr>
        <w:br w:type="page"/>
      </w:r>
    </w:p>
    <w:p w14:paraId="49D8799A" w14:textId="02A4B2FB" w:rsidR="00C459E8" w:rsidRPr="00EC0C0D" w:rsidRDefault="00C459E8" w:rsidP="00C459E8">
      <w:pPr>
        <w:pStyle w:val="Heading4"/>
        <w:spacing w:before="240"/>
        <w:rPr>
          <w:rFonts w:ascii="Times New Roman" w:hAnsi="Times New Roman"/>
          <w:b/>
          <w:bCs/>
        </w:rPr>
      </w:pPr>
      <w:r w:rsidRPr="00EC0C0D">
        <w:rPr>
          <w:rFonts w:ascii="Times New Roman" w:hAnsi="Times New Roman"/>
          <w:b/>
          <w:bCs/>
        </w:rPr>
        <w:lastRenderedPageBreak/>
        <w:t>Selected Manuscripts under</w:t>
      </w:r>
      <w:r>
        <w:rPr>
          <w:rFonts w:ascii="Times New Roman" w:hAnsi="Times New Roman"/>
          <w:b/>
          <w:bCs/>
        </w:rPr>
        <w:t xml:space="preserve"> Review for publication</w:t>
      </w:r>
    </w:p>
    <w:p w14:paraId="1F9C0938" w14:textId="477EA9FB" w:rsidR="00C459E8" w:rsidRPr="00C459E8" w:rsidRDefault="00C459E8" w:rsidP="00C459E8">
      <w:pPr>
        <w:tabs>
          <w:tab w:val="left" w:pos="5310"/>
        </w:tabs>
      </w:pPr>
      <w:bookmarkStart w:id="0" w:name="_Hlk161909091"/>
      <w:r w:rsidRPr="00C459E8">
        <w:rPr>
          <w:sz w:val="24"/>
          <w:szCs w:val="24"/>
        </w:rPr>
        <w:t>Investigating the Settler Colonial Structuring of the United States:</w:t>
      </w:r>
      <w:r>
        <w:rPr>
          <w:sz w:val="24"/>
          <w:szCs w:val="24"/>
        </w:rPr>
        <w:t xml:space="preserve"> </w:t>
      </w:r>
      <w:r w:rsidRPr="00C459E8">
        <w:rPr>
          <w:sz w:val="24"/>
          <w:szCs w:val="24"/>
        </w:rPr>
        <w:t>The Family Place Portfolio</w:t>
      </w:r>
      <w:bookmarkEnd w:id="0"/>
      <w:r>
        <w:rPr>
          <w:sz w:val="24"/>
          <w:szCs w:val="24"/>
        </w:rPr>
        <w:t xml:space="preserve">. Submitted to </w:t>
      </w:r>
      <w:r w:rsidRPr="00C459E8">
        <w:rPr>
          <w:i/>
          <w:iCs/>
          <w:sz w:val="24"/>
          <w:szCs w:val="24"/>
        </w:rPr>
        <w:t>Sociology of Race and Ethnicity</w:t>
      </w:r>
      <w:r>
        <w:rPr>
          <w:sz w:val="24"/>
          <w:szCs w:val="24"/>
        </w:rPr>
        <w:t>, March 2024</w:t>
      </w:r>
      <w:r w:rsidR="00234C7B">
        <w:rPr>
          <w:sz w:val="24"/>
          <w:szCs w:val="24"/>
        </w:rPr>
        <w:t>; revised June 2025</w:t>
      </w:r>
      <w:r>
        <w:rPr>
          <w:sz w:val="24"/>
          <w:szCs w:val="24"/>
        </w:rPr>
        <w:t>.</w:t>
      </w:r>
    </w:p>
    <w:p w14:paraId="6CF302B5" w14:textId="77777777" w:rsidR="004A227A" w:rsidRDefault="004A227A" w:rsidP="004A227A">
      <w:pPr>
        <w:pStyle w:val="Heading4"/>
        <w:rPr>
          <w:rFonts w:ascii="Times New Roman" w:hAnsi="Times New Roman"/>
          <w:b/>
          <w:bCs/>
        </w:rPr>
      </w:pPr>
    </w:p>
    <w:p w14:paraId="41BBDA68" w14:textId="0740D199" w:rsidR="004A227A" w:rsidRPr="00C459E8" w:rsidRDefault="004A227A" w:rsidP="004A227A">
      <w:pPr>
        <w:pStyle w:val="Heading4"/>
        <w:rPr>
          <w:rFonts w:ascii="Times New Roman" w:hAnsi="Times New Roman"/>
          <w:b/>
          <w:bCs/>
          <w:szCs w:val="24"/>
        </w:rPr>
      </w:pPr>
      <w:r w:rsidRPr="00C459E8">
        <w:rPr>
          <w:rFonts w:ascii="Times New Roman" w:hAnsi="Times New Roman"/>
          <w:b/>
          <w:bCs/>
          <w:szCs w:val="24"/>
        </w:rPr>
        <w:t xml:space="preserve">Selected Manuscripts under Development </w:t>
      </w:r>
    </w:p>
    <w:p w14:paraId="64E33306" w14:textId="7B296A3B" w:rsidR="005D563D" w:rsidRDefault="005D563D" w:rsidP="00DF7B3D">
      <w:pPr>
        <w:spacing w:after="120"/>
        <w:rPr>
          <w:sz w:val="24"/>
          <w:szCs w:val="24"/>
        </w:rPr>
      </w:pPr>
      <w:r w:rsidRPr="00234C7B">
        <w:rPr>
          <w:sz w:val="24"/>
          <w:szCs w:val="24"/>
        </w:rPr>
        <w:t>“Obstacles to Recognizing Russian and Soviet Settler Colonialism in Kazakhstan</w:t>
      </w:r>
      <w:r>
        <w:rPr>
          <w:sz w:val="24"/>
          <w:szCs w:val="24"/>
        </w:rPr>
        <w:t>”</w:t>
      </w:r>
    </w:p>
    <w:p w14:paraId="5EB69CF9" w14:textId="5C4BD97B" w:rsidR="004A227A" w:rsidRDefault="004A227A" w:rsidP="00DF7B3D">
      <w:pPr>
        <w:spacing w:after="120"/>
        <w:rPr>
          <w:sz w:val="24"/>
          <w:szCs w:val="24"/>
        </w:rPr>
      </w:pPr>
      <w:r w:rsidRPr="00C459E8">
        <w:rPr>
          <w:sz w:val="24"/>
          <w:szCs w:val="24"/>
        </w:rPr>
        <w:t>“</w:t>
      </w:r>
      <w:r w:rsidR="00C459E8" w:rsidRPr="00C459E8">
        <w:rPr>
          <w:sz w:val="24"/>
          <w:szCs w:val="24"/>
        </w:rPr>
        <w:t>Disrupting Settler Memory through Family Place Portfolio</w:t>
      </w:r>
      <w:r w:rsidR="00C459E8">
        <w:rPr>
          <w:sz w:val="24"/>
          <w:szCs w:val="24"/>
        </w:rPr>
        <w:t>”</w:t>
      </w:r>
    </w:p>
    <w:p w14:paraId="37B1ACD2" w14:textId="53BBEC54" w:rsidR="00C459E8" w:rsidRDefault="00C459E8" w:rsidP="00DF7B3D">
      <w:pPr>
        <w:spacing w:after="120"/>
        <w:rPr>
          <w:sz w:val="24"/>
          <w:szCs w:val="24"/>
        </w:rPr>
      </w:pPr>
      <w:r>
        <w:rPr>
          <w:sz w:val="24"/>
          <w:szCs w:val="24"/>
        </w:rPr>
        <w:t>“Unsettling Ecological Education: The Family Place Portfolio”</w:t>
      </w:r>
    </w:p>
    <w:p w14:paraId="37CD32F2" w14:textId="7EBBF64C" w:rsidR="00C459E8" w:rsidRDefault="00C459E8" w:rsidP="00DF7B3D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“Identifying the Settler Colonial Socialization of </w:t>
      </w:r>
      <w:r w:rsidR="005D563D">
        <w:rPr>
          <w:sz w:val="24"/>
          <w:szCs w:val="24"/>
        </w:rPr>
        <w:t xml:space="preserve">Racialized </w:t>
      </w:r>
      <w:r>
        <w:rPr>
          <w:sz w:val="24"/>
          <w:szCs w:val="24"/>
        </w:rPr>
        <w:t>Immigrants: An Unsettling Family History Project”</w:t>
      </w:r>
    </w:p>
    <w:p w14:paraId="1EB0EA74" w14:textId="77777777" w:rsidR="004A227A" w:rsidRPr="00C459E8" w:rsidRDefault="004A227A" w:rsidP="004A227A">
      <w:pPr>
        <w:pStyle w:val="JobTitle"/>
        <w:spacing w:after="0" w:line="240" w:lineRule="auto"/>
        <w:rPr>
          <w:rFonts w:ascii="Times New Roman" w:hAnsi="Times New Roman"/>
          <w:bCs/>
          <w:spacing w:val="0"/>
          <w:sz w:val="24"/>
          <w:szCs w:val="24"/>
        </w:rPr>
      </w:pPr>
    </w:p>
    <w:p w14:paraId="041F307F" w14:textId="77777777" w:rsidR="004A227A" w:rsidRPr="00C459E8" w:rsidRDefault="004A227A" w:rsidP="004A227A">
      <w:pPr>
        <w:pStyle w:val="JobTitle"/>
        <w:spacing w:after="0" w:line="240" w:lineRule="auto"/>
        <w:rPr>
          <w:rFonts w:ascii="Times New Roman" w:hAnsi="Times New Roman"/>
          <w:bCs/>
          <w:spacing w:val="0"/>
          <w:sz w:val="24"/>
          <w:szCs w:val="24"/>
        </w:rPr>
      </w:pPr>
      <w:r w:rsidRPr="00C459E8">
        <w:rPr>
          <w:rFonts w:ascii="Times New Roman" w:hAnsi="Times New Roman"/>
          <w:bCs/>
          <w:spacing w:val="0"/>
          <w:sz w:val="24"/>
          <w:szCs w:val="24"/>
        </w:rPr>
        <w:t>Selected Presentations</w:t>
      </w:r>
    </w:p>
    <w:p w14:paraId="7AC25378" w14:textId="16254ABC" w:rsidR="00234C7B" w:rsidRDefault="005D563D" w:rsidP="00234C7B">
      <w:pPr>
        <w:rPr>
          <w:sz w:val="24"/>
          <w:szCs w:val="24"/>
        </w:rPr>
      </w:pPr>
      <w:bookmarkStart w:id="1" w:name="_Hlk184729503"/>
      <w:r>
        <w:rPr>
          <w:sz w:val="24"/>
          <w:szCs w:val="24"/>
        </w:rPr>
        <w:t>“</w:t>
      </w:r>
      <w:r w:rsidRPr="005D563D">
        <w:rPr>
          <w:sz w:val="24"/>
          <w:szCs w:val="24"/>
        </w:rPr>
        <w:t xml:space="preserve">Remembering Bolshevik </w:t>
      </w:r>
      <w:proofErr w:type="spellStart"/>
      <w:r w:rsidRPr="005D563D">
        <w:rPr>
          <w:sz w:val="24"/>
          <w:szCs w:val="24"/>
        </w:rPr>
        <w:t>Reimperialization</w:t>
      </w:r>
      <w:proofErr w:type="spellEnd"/>
      <w:r w:rsidRPr="005D563D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Pr="005D563D">
        <w:rPr>
          <w:sz w:val="24"/>
          <w:szCs w:val="24"/>
        </w:rPr>
        <w:t xml:space="preserve">Narratives of Rupture, Narratives of </w:t>
      </w:r>
      <w:proofErr w:type="gramStart"/>
      <w:r w:rsidRPr="005D563D">
        <w:rPr>
          <w:sz w:val="24"/>
          <w:szCs w:val="24"/>
        </w:rPr>
        <w:t>Continuity</w:t>
      </w:r>
      <w:r>
        <w:rPr>
          <w:sz w:val="24"/>
          <w:szCs w:val="24"/>
        </w:rPr>
        <w:t>”,</w:t>
      </w:r>
      <w:proofErr w:type="gramEnd"/>
      <w:r>
        <w:rPr>
          <w:sz w:val="24"/>
          <w:szCs w:val="24"/>
        </w:rPr>
        <w:t xml:space="preserve"> Association for Slavic, East European and Eurasia Studies (ACEEES) Annual Meeting, Washington, D.C., November 22, 2025.</w:t>
      </w:r>
    </w:p>
    <w:p w14:paraId="115CD070" w14:textId="77777777" w:rsidR="005D563D" w:rsidRDefault="005D563D" w:rsidP="00234C7B">
      <w:pPr>
        <w:rPr>
          <w:sz w:val="24"/>
          <w:szCs w:val="24"/>
        </w:rPr>
      </w:pPr>
    </w:p>
    <w:p w14:paraId="5C20FC21" w14:textId="76106B1F" w:rsidR="00234C7B" w:rsidRDefault="00234C7B" w:rsidP="00234C7B">
      <w:pPr>
        <w:rPr>
          <w:sz w:val="24"/>
          <w:szCs w:val="24"/>
        </w:rPr>
      </w:pPr>
      <w:r w:rsidRPr="00234C7B">
        <w:rPr>
          <w:sz w:val="24"/>
          <w:szCs w:val="24"/>
        </w:rPr>
        <w:t>“</w:t>
      </w:r>
      <w:r w:rsidRPr="00234C7B">
        <w:rPr>
          <w:sz w:val="24"/>
          <w:szCs w:val="24"/>
        </w:rPr>
        <w:t>Obstacles to Recognizing Russian and Soviet Settler Colonialism in Kazakhstan</w:t>
      </w:r>
      <w:r>
        <w:rPr>
          <w:sz w:val="24"/>
          <w:szCs w:val="24"/>
        </w:rPr>
        <w:t>” (c</w:t>
      </w:r>
      <w:r>
        <w:rPr>
          <w:sz w:val="24"/>
          <w:szCs w:val="24"/>
        </w:rPr>
        <w:t>o-authored with Azamat Junisbai</w:t>
      </w:r>
      <w:r>
        <w:rPr>
          <w:sz w:val="24"/>
          <w:szCs w:val="24"/>
        </w:rPr>
        <w:t>), Association for the Study of Nationalities</w:t>
      </w:r>
      <w:r w:rsidR="005D563D">
        <w:rPr>
          <w:sz w:val="24"/>
          <w:szCs w:val="24"/>
        </w:rPr>
        <w:t xml:space="preserve"> (ASN)</w:t>
      </w:r>
      <w:r>
        <w:rPr>
          <w:sz w:val="24"/>
          <w:szCs w:val="24"/>
        </w:rPr>
        <w:t xml:space="preserve"> Annual Meeting, May 2</w:t>
      </w:r>
      <w:r w:rsidR="005D563D">
        <w:rPr>
          <w:sz w:val="24"/>
          <w:szCs w:val="24"/>
        </w:rPr>
        <w:t>4</w:t>
      </w:r>
      <w:r>
        <w:rPr>
          <w:sz w:val="24"/>
          <w:szCs w:val="24"/>
        </w:rPr>
        <w:t xml:space="preserve">, 2025, Columbia University, New York City. </w:t>
      </w:r>
    </w:p>
    <w:p w14:paraId="1A12C4D6" w14:textId="77777777" w:rsidR="00234C7B" w:rsidRPr="00234C7B" w:rsidRDefault="00234C7B" w:rsidP="00234C7B">
      <w:pPr>
        <w:rPr>
          <w:sz w:val="24"/>
          <w:szCs w:val="24"/>
        </w:rPr>
      </w:pPr>
    </w:p>
    <w:p w14:paraId="694F9FA5" w14:textId="27422192" w:rsidR="00234C7B" w:rsidRDefault="00234C7B" w:rsidP="00234C7B">
      <w:pPr>
        <w:rPr>
          <w:sz w:val="24"/>
          <w:szCs w:val="24"/>
        </w:rPr>
      </w:pPr>
      <w:r w:rsidRPr="00234C7B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234C7B">
        <w:rPr>
          <w:sz w:val="24"/>
          <w:szCs w:val="24"/>
        </w:rPr>
        <w:t xml:space="preserve">Modernization </w:t>
      </w:r>
      <w:r>
        <w:rPr>
          <w:sz w:val="24"/>
          <w:szCs w:val="24"/>
        </w:rPr>
        <w:t>o</w:t>
      </w:r>
      <w:r w:rsidRPr="00234C7B">
        <w:rPr>
          <w:sz w:val="24"/>
          <w:szCs w:val="24"/>
        </w:rPr>
        <w:t xml:space="preserve">r Colonialism: Exploring Perceptions </w:t>
      </w:r>
      <w:proofErr w:type="gramStart"/>
      <w:r w:rsidRPr="00234C7B">
        <w:rPr>
          <w:sz w:val="24"/>
          <w:szCs w:val="24"/>
        </w:rPr>
        <w:t>Of</w:t>
      </w:r>
      <w:proofErr w:type="gramEnd"/>
      <w:r w:rsidRPr="00234C7B">
        <w:rPr>
          <w:sz w:val="24"/>
          <w:szCs w:val="24"/>
        </w:rPr>
        <w:t xml:space="preserve"> Russian </w:t>
      </w:r>
      <w:proofErr w:type="gramStart"/>
      <w:r w:rsidRPr="00234C7B">
        <w:rPr>
          <w:sz w:val="24"/>
          <w:szCs w:val="24"/>
        </w:rPr>
        <w:t>And</w:t>
      </w:r>
      <w:proofErr w:type="gramEnd"/>
      <w:r w:rsidRPr="00234C7B">
        <w:rPr>
          <w:sz w:val="24"/>
          <w:szCs w:val="24"/>
        </w:rPr>
        <w:t xml:space="preserve"> Soviet Rule Among Ethnic Qazaqs</w:t>
      </w:r>
      <w:r>
        <w:rPr>
          <w:sz w:val="24"/>
          <w:szCs w:val="24"/>
        </w:rPr>
        <w:t xml:space="preserve">”, </w:t>
      </w:r>
      <w:r w:rsidRPr="00234C7B">
        <w:rPr>
          <w:sz w:val="24"/>
          <w:szCs w:val="24"/>
        </w:rPr>
        <w:t>Azamat Junisbai1 &amp; Erich Steinman</w:t>
      </w:r>
      <w:r>
        <w:rPr>
          <w:sz w:val="24"/>
          <w:szCs w:val="24"/>
        </w:rPr>
        <w:t xml:space="preserve">. Presented at </w:t>
      </w:r>
      <w:r w:rsidRPr="00234C7B">
        <w:rPr>
          <w:sz w:val="24"/>
          <w:szCs w:val="24"/>
        </w:rPr>
        <w:t xml:space="preserve">"Russia's War against Ukraine: </w:t>
      </w:r>
      <w:proofErr w:type="spellStart"/>
      <w:r w:rsidRPr="00234C7B">
        <w:rPr>
          <w:sz w:val="24"/>
          <w:szCs w:val="24"/>
        </w:rPr>
        <w:t>Perspectivesfrom</w:t>
      </w:r>
      <w:proofErr w:type="spellEnd"/>
      <w:r w:rsidRPr="00234C7B">
        <w:rPr>
          <w:sz w:val="24"/>
          <w:szCs w:val="24"/>
        </w:rPr>
        <w:t xml:space="preserve"> </w:t>
      </w:r>
      <w:proofErr w:type="spellStart"/>
      <w:r w:rsidRPr="00234C7B">
        <w:rPr>
          <w:sz w:val="24"/>
          <w:szCs w:val="24"/>
        </w:rPr>
        <w:t>Eurasia,"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Symposium, University of Oklahoma, Norman, Oklahoma. April 8, 2025.</w:t>
      </w:r>
    </w:p>
    <w:p w14:paraId="07D79948" w14:textId="2EAC7461" w:rsidR="00234C7B" w:rsidRDefault="00234C7B" w:rsidP="00234C7B">
      <w:pPr>
        <w:rPr>
          <w:sz w:val="24"/>
          <w:szCs w:val="24"/>
        </w:rPr>
      </w:pPr>
    </w:p>
    <w:bookmarkEnd w:id="1"/>
    <w:p w14:paraId="3B942F22" w14:textId="17B6FCB8" w:rsidR="004A227A" w:rsidRDefault="004A227A" w:rsidP="004A227A">
      <w:pPr>
        <w:autoSpaceDE w:val="0"/>
        <w:autoSpaceDN w:val="0"/>
        <w:adjustRightInd w:val="0"/>
        <w:ind w:left="360" w:hanging="360"/>
        <w:rPr>
          <w:color w:val="000000"/>
          <w:sz w:val="24"/>
          <w:szCs w:val="24"/>
        </w:rPr>
      </w:pPr>
      <w:r w:rsidRPr="00960FEE">
        <w:rPr>
          <w:sz w:val="24"/>
          <w:szCs w:val="24"/>
        </w:rPr>
        <w:t xml:space="preserve">“Resisting and Unsettling Settler Colonialism in the United States,” invited presentation </w:t>
      </w:r>
      <w:r>
        <w:rPr>
          <w:sz w:val="24"/>
          <w:szCs w:val="24"/>
        </w:rPr>
        <w:t>on</w:t>
      </w:r>
      <w:r w:rsidRPr="00960FEE">
        <w:rPr>
          <w:sz w:val="24"/>
          <w:szCs w:val="24"/>
        </w:rPr>
        <w:t xml:space="preserve"> Presidential Panel at </w:t>
      </w:r>
      <w:r w:rsidRPr="00960FEE">
        <w:rPr>
          <w:color w:val="000000"/>
          <w:sz w:val="24"/>
          <w:szCs w:val="24"/>
        </w:rPr>
        <w:t>the American Sociological Association Annual Meetings</w:t>
      </w:r>
      <w:r>
        <w:rPr>
          <w:color w:val="000000"/>
          <w:sz w:val="24"/>
          <w:szCs w:val="24"/>
        </w:rPr>
        <w:t xml:space="preserve">, </w:t>
      </w:r>
      <w:r w:rsidRPr="00960FEE">
        <w:rPr>
          <w:color w:val="000000"/>
          <w:sz w:val="24"/>
          <w:szCs w:val="24"/>
        </w:rPr>
        <w:t>August 1</w:t>
      </w:r>
      <w:r>
        <w:rPr>
          <w:color w:val="000000"/>
          <w:sz w:val="24"/>
          <w:szCs w:val="24"/>
        </w:rPr>
        <w:t>2</w:t>
      </w:r>
      <w:r w:rsidRPr="00960FEE">
        <w:rPr>
          <w:color w:val="000000"/>
          <w:sz w:val="24"/>
          <w:szCs w:val="24"/>
        </w:rPr>
        <w:t xml:space="preserve">, </w:t>
      </w:r>
      <w:proofErr w:type="gramStart"/>
      <w:r w:rsidRPr="00960FEE">
        <w:rPr>
          <w:color w:val="000000"/>
          <w:sz w:val="24"/>
          <w:szCs w:val="24"/>
        </w:rPr>
        <w:t>2019</w:t>
      </w:r>
      <w:proofErr w:type="gramEnd"/>
      <w:r w:rsidRPr="00960FEE">
        <w:rPr>
          <w:color w:val="000000"/>
          <w:sz w:val="24"/>
          <w:szCs w:val="24"/>
        </w:rPr>
        <w:t xml:space="preserve"> in New York City.</w:t>
      </w:r>
    </w:p>
    <w:p w14:paraId="3EE111A1" w14:textId="77777777" w:rsidR="004A227A" w:rsidRPr="00994FBA" w:rsidRDefault="004A227A" w:rsidP="004A227A">
      <w:pPr>
        <w:pStyle w:val="Heading4"/>
        <w:spacing w:before="240" w:after="120"/>
        <w:ind w:left="547" w:hanging="360"/>
        <w:rPr>
          <w:rFonts w:ascii="Times New Roman" w:hAnsi="Times New Roman"/>
        </w:rPr>
      </w:pPr>
      <w:r w:rsidRPr="00960FEE">
        <w:rPr>
          <w:rFonts w:ascii="Times New Roman" w:hAnsi="Times New Roman"/>
        </w:rPr>
        <w:t xml:space="preserve">“Why Was Standing Rock So </w:t>
      </w:r>
      <w:r w:rsidRPr="00994FBA">
        <w:rPr>
          <w:rFonts w:ascii="Times New Roman" w:hAnsi="Times New Roman"/>
        </w:rPr>
        <w:t xml:space="preserve">Historic? Factors Affecting American Indian Participation in Social Movement Coalitions.” </w:t>
      </w:r>
      <w:r w:rsidRPr="00994FBA">
        <w:rPr>
          <w:rFonts w:ascii="Times New Roman" w:hAnsi="Times New Roman"/>
          <w:color w:val="000000"/>
          <w:szCs w:val="24"/>
        </w:rPr>
        <w:t xml:space="preserve">American Sociological Association Annual Meetings, August 11, </w:t>
      </w:r>
      <w:proofErr w:type="gramStart"/>
      <w:r w:rsidRPr="00994FBA">
        <w:rPr>
          <w:rFonts w:ascii="Times New Roman" w:hAnsi="Times New Roman"/>
          <w:color w:val="000000"/>
          <w:szCs w:val="24"/>
        </w:rPr>
        <w:t>2019</w:t>
      </w:r>
      <w:proofErr w:type="gramEnd"/>
      <w:r w:rsidRPr="00994FBA">
        <w:rPr>
          <w:rFonts w:ascii="Times New Roman" w:hAnsi="Times New Roman"/>
          <w:color w:val="000000"/>
          <w:szCs w:val="24"/>
        </w:rPr>
        <w:t xml:space="preserve"> in Philadelphia, PA</w:t>
      </w:r>
      <w:r w:rsidRPr="00994FBA">
        <w:rPr>
          <w:rFonts w:ascii="Times New Roman" w:hAnsi="Times New Roman"/>
        </w:rPr>
        <w:t xml:space="preserve">. </w:t>
      </w:r>
    </w:p>
    <w:p w14:paraId="5B6E2501" w14:textId="77777777" w:rsidR="004A227A" w:rsidRPr="00960FEE" w:rsidRDefault="004A227A" w:rsidP="004A227A">
      <w:pPr>
        <w:autoSpaceDE w:val="0"/>
        <w:autoSpaceDN w:val="0"/>
        <w:adjustRightInd w:val="0"/>
        <w:spacing w:before="120" w:after="240"/>
        <w:ind w:left="360" w:hanging="360"/>
        <w:rPr>
          <w:color w:val="000000"/>
          <w:sz w:val="24"/>
          <w:szCs w:val="24"/>
        </w:rPr>
      </w:pPr>
      <w:r w:rsidRPr="00960FEE">
        <w:rPr>
          <w:sz w:val="24"/>
          <w:szCs w:val="24"/>
        </w:rPr>
        <w:t>“Identifying an Indigenous Movement of the Americas”, American Sociological Association, Seattle, August 2016. “</w:t>
      </w:r>
    </w:p>
    <w:p w14:paraId="2B8E7733" w14:textId="77777777" w:rsidR="004A227A" w:rsidRPr="000A069D" w:rsidRDefault="004A227A" w:rsidP="004A227A">
      <w:pPr>
        <w:pStyle w:val="ListParagraph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0A069D">
        <w:rPr>
          <w:rFonts w:ascii="Times New Roman" w:hAnsi="Times New Roman"/>
          <w:sz w:val="24"/>
          <w:szCs w:val="24"/>
        </w:rPr>
        <w:t>Recognizing Indigenous Nationhood and Identifying Settler Colonialism: Critiquing Ethnicity Approaches to American Indians within the Field of Sociology and Beyond</w:t>
      </w:r>
      <w:r>
        <w:rPr>
          <w:rFonts w:ascii="Times New Roman" w:hAnsi="Times New Roman"/>
          <w:sz w:val="24"/>
          <w:szCs w:val="24"/>
        </w:rPr>
        <w:t>”</w:t>
      </w:r>
      <w:r w:rsidRPr="000A069D">
        <w:rPr>
          <w:rFonts w:ascii="Times New Roman" w:hAnsi="Times New Roman"/>
          <w:sz w:val="24"/>
          <w:szCs w:val="24"/>
        </w:rPr>
        <w:t>, Critical Ethnic Studies and the</w:t>
      </w:r>
      <w:r>
        <w:rPr>
          <w:rFonts w:ascii="Times New Roman" w:hAnsi="Times New Roman"/>
          <w:sz w:val="24"/>
          <w:szCs w:val="24"/>
        </w:rPr>
        <w:t xml:space="preserve"> Future of Genocide conference</w:t>
      </w:r>
      <w:r w:rsidRPr="000A069D">
        <w:rPr>
          <w:rFonts w:ascii="Times New Roman" w:hAnsi="Times New Roman"/>
          <w:sz w:val="24"/>
          <w:szCs w:val="24"/>
        </w:rPr>
        <w:t xml:space="preserve">, March 2011. </w:t>
      </w:r>
    </w:p>
    <w:p w14:paraId="137F9F38" w14:textId="77777777" w:rsidR="004A227A" w:rsidRDefault="004A227A" w:rsidP="004A227A">
      <w:pPr>
        <w:spacing w:after="120"/>
        <w:ind w:left="360" w:hanging="360"/>
        <w:rPr>
          <w:sz w:val="24"/>
          <w:szCs w:val="24"/>
        </w:rPr>
      </w:pPr>
      <w:r>
        <w:rPr>
          <w:sz w:val="24"/>
          <w:szCs w:val="24"/>
        </w:rPr>
        <w:t>“Student Perceptions of California Indians”, California Indian Conference, October 2010.</w:t>
      </w:r>
    </w:p>
    <w:p w14:paraId="220BE9F5" w14:textId="77777777" w:rsidR="004A227A" w:rsidRPr="009B6357" w:rsidRDefault="004A227A" w:rsidP="004A227A">
      <w:pPr>
        <w:spacing w:after="120"/>
        <w:ind w:left="360" w:hanging="360"/>
        <w:rPr>
          <w:sz w:val="24"/>
          <w:szCs w:val="24"/>
        </w:rPr>
      </w:pPr>
      <w:r>
        <w:rPr>
          <w:color w:val="2B2B2B"/>
          <w:sz w:val="24"/>
          <w:szCs w:val="24"/>
        </w:rPr>
        <w:t>“Colonization, Law and ‘Real Indians’: Challenges Facing Indigenous Collective Action”, Pitzer College Marching and Chowder Forum, March 2010.</w:t>
      </w:r>
    </w:p>
    <w:p w14:paraId="3E1B21D6" w14:textId="77777777" w:rsidR="004A227A" w:rsidRDefault="004A227A" w:rsidP="004A227A">
      <w:pPr>
        <w:spacing w:after="120"/>
        <w:ind w:left="360" w:hanging="360"/>
        <w:rPr>
          <w:sz w:val="24"/>
          <w:szCs w:val="24"/>
        </w:rPr>
      </w:pPr>
      <w:r w:rsidRPr="00C263C4">
        <w:rPr>
          <w:sz w:val="24"/>
          <w:szCs w:val="24"/>
        </w:rPr>
        <w:lastRenderedPageBreak/>
        <w:t>“</w:t>
      </w:r>
      <w:r w:rsidRPr="00C263C4">
        <w:rPr>
          <w:bCs/>
          <w:sz w:val="24"/>
        </w:rPr>
        <w:t>Tribal-Academic Collaboration: Challenges and Opportunities of Working with Federally Non-recognized Tribes”,</w:t>
      </w:r>
      <w:r>
        <w:rPr>
          <w:b/>
          <w:bCs/>
        </w:rPr>
        <w:t xml:space="preserve"> </w:t>
      </w:r>
      <w:r w:rsidRPr="00B27B3C">
        <w:rPr>
          <w:sz w:val="24"/>
          <w:szCs w:val="24"/>
        </w:rPr>
        <w:t xml:space="preserve">Western </w:t>
      </w:r>
      <w:r>
        <w:rPr>
          <w:sz w:val="24"/>
          <w:szCs w:val="24"/>
        </w:rPr>
        <w:t>Social</w:t>
      </w:r>
      <w:r w:rsidRPr="00B27B3C">
        <w:rPr>
          <w:sz w:val="24"/>
          <w:szCs w:val="24"/>
        </w:rPr>
        <w:t xml:space="preserve"> Science Association</w:t>
      </w:r>
      <w:r>
        <w:rPr>
          <w:sz w:val="24"/>
          <w:szCs w:val="24"/>
        </w:rPr>
        <w:t>, April 2009.</w:t>
      </w:r>
    </w:p>
    <w:p w14:paraId="31EDF3AC" w14:textId="77777777" w:rsidR="004A227A" w:rsidRPr="000D25F0" w:rsidRDefault="004A227A" w:rsidP="004A227A">
      <w:pPr>
        <w:spacing w:after="120"/>
        <w:ind w:left="360" w:hanging="360"/>
        <w:rPr>
          <w:sz w:val="24"/>
          <w:szCs w:val="24"/>
        </w:rPr>
      </w:pPr>
      <w:r>
        <w:rPr>
          <w:sz w:val="24"/>
        </w:rPr>
        <w:t>“</w:t>
      </w:r>
      <w:r w:rsidRPr="000D25F0">
        <w:rPr>
          <w:sz w:val="24"/>
        </w:rPr>
        <w:t>Myths and Misconceptions: Tribal Sovereignty, Treaty Rights and American Indian Identity in Context</w:t>
      </w:r>
      <w:r>
        <w:rPr>
          <w:sz w:val="24"/>
        </w:rPr>
        <w:t xml:space="preserve">”,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</w:rPr>
            <w:t>California</w:t>
          </w:r>
        </w:smartTag>
      </w:smartTag>
      <w:r w:rsidRPr="00B27B3C">
        <w:rPr>
          <w:sz w:val="24"/>
          <w:szCs w:val="24"/>
        </w:rPr>
        <w:t xml:space="preserve"> Sociological Association, </w:t>
      </w:r>
      <w:r>
        <w:rPr>
          <w:sz w:val="24"/>
          <w:szCs w:val="24"/>
        </w:rPr>
        <w:t>November</w:t>
      </w:r>
      <w:r w:rsidRPr="00B27B3C">
        <w:rPr>
          <w:sz w:val="24"/>
          <w:szCs w:val="24"/>
        </w:rPr>
        <w:t xml:space="preserve"> 2008</w:t>
      </w:r>
    </w:p>
    <w:p w14:paraId="10A9DAAA" w14:textId="77777777" w:rsidR="004A227A" w:rsidRPr="00B27B3C" w:rsidRDefault="004A227A" w:rsidP="004A227A">
      <w:pPr>
        <w:spacing w:after="120"/>
        <w:ind w:left="360" w:hanging="360"/>
        <w:rPr>
          <w:sz w:val="24"/>
          <w:szCs w:val="24"/>
        </w:rPr>
      </w:pPr>
      <w:r w:rsidRPr="00B27B3C">
        <w:rPr>
          <w:sz w:val="24"/>
          <w:szCs w:val="24"/>
        </w:rPr>
        <w:t xml:space="preserve">“Working with Indian Tribes: Building Community Relationships in Challenging Contexts”, paper presented at Pacific Sociological Association, </w:t>
      </w:r>
      <w:r>
        <w:rPr>
          <w:sz w:val="24"/>
          <w:szCs w:val="24"/>
        </w:rPr>
        <w:t>March</w:t>
      </w:r>
      <w:r w:rsidRPr="00B27B3C">
        <w:rPr>
          <w:sz w:val="24"/>
          <w:szCs w:val="24"/>
        </w:rPr>
        <w:t xml:space="preserve"> 2008</w:t>
      </w:r>
    </w:p>
    <w:p w14:paraId="5F3662AE" w14:textId="77777777" w:rsidR="004A227A" w:rsidRPr="00B27B3C" w:rsidRDefault="004A227A" w:rsidP="004A227A">
      <w:pPr>
        <w:spacing w:after="120"/>
        <w:ind w:left="360" w:hanging="360"/>
        <w:rPr>
          <w:sz w:val="24"/>
          <w:szCs w:val="24"/>
        </w:rPr>
      </w:pPr>
      <w:r w:rsidRPr="00B27B3C">
        <w:rPr>
          <w:sz w:val="24"/>
          <w:szCs w:val="24"/>
        </w:rPr>
        <w:t xml:space="preserve">“Indian gaming, tribal members and </w:t>
      </w:r>
      <w:smartTag w:uri="urn:schemas-microsoft-com:office:smarttags" w:element="country-region">
        <w:smartTag w:uri="urn:schemas-microsoft-com:office:smarttags" w:element="place">
          <w:r w:rsidRPr="00B27B3C">
            <w:rPr>
              <w:sz w:val="24"/>
              <w:szCs w:val="24"/>
            </w:rPr>
            <w:t>U.S.</w:t>
          </w:r>
        </w:smartTag>
      </w:smartTag>
      <w:r w:rsidRPr="00B27B3C">
        <w:rPr>
          <w:sz w:val="24"/>
          <w:szCs w:val="24"/>
        </w:rPr>
        <w:t xml:space="preserve"> citizenship: Unresolved issues in American Political Development”, paper presented at Western Political Science Association, Spring 2008</w:t>
      </w:r>
    </w:p>
    <w:p w14:paraId="44748C85" w14:textId="77777777" w:rsidR="004A227A" w:rsidRPr="00EC0C0D" w:rsidRDefault="004A227A" w:rsidP="004A227A">
      <w:pPr>
        <w:pStyle w:val="BodyText3"/>
        <w:ind w:left="540" w:hanging="360"/>
        <w:rPr>
          <w:sz w:val="24"/>
          <w:szCs w:val="24"/>
        </w:rPr>
      </w:pPr>
      <w:r w:rsidRPr="00EC0C0D">
        <w:rPr>
          <w:sz w:val="24"/>
          <w:szCs w:val="24"/>
        </w:rPr>
        <w:t xml:space="preserve">“The Contemporary Revival and Diffusion of Indigenous Sovereignty Discourse.” </w:t>
      </w:r>
      <w:r w:rsidRPr="00EC0C0D">
        <w:rPr>
          <w:sz w:val="24"/>
        </w:rPr>
        <w:t xml:space="preserve">American Sociological Association Annual Meeting, </w:t>
      </w:r>
      <w:smartTag w:uri="urn:schemas-microsoft-com:office:smarttags" w:element="City">
        <w:smartTag w:uri="urn:schemas-microsoft-com:office:smarttags" w:element="place">
          <w:r w:rsidRPr="00EC0C0D">
            <w:rPr>
              <w:sz w:val="24"/>
            </w:rPr>
            <w:t>Montreal</w:t>
          </w:r>
        </w:smartTag>
      </w:smartTag>
      <w:r w:rsidRPr="00EC0C0D">
        <w:rPr>
          <w:sz w:val="24"/>
        </w:rPr>
        <w:t>, August 2006.</w:t>
      </w:r>
    </w:p>
    <w:p w14:paraId="463FA5F4" w14:textId="77777777" w:rsidR="004A227A" w:rsidRPr="00EC0C0D" w:rsidRDefault="004A227A" w:rsidP="004A227A">
      <w:pPr>
        <w:spacing w:after="120"/>
        <w:ind w:left="547" w:hanging="360"/>
        <w:rPr>
          <w:sz w:val="24"/>
        </w:rPr>
      </w:pPr>
      <w:r w:rsidRPr="00EC0C0D">
        <w:rPr>
          <w:sz w:val="24"/>
        </w:rPr>
        <w:t xml:space="preserve">“Indigenous Nationhood Claims and Contemporary Federalism in </w:t>
      </w:r>
      <w:smartTag w:uri="urn:schemas-microsoft-com:office:smarttags" w:element="country-region">
        <w:r w:rsidRPr="00EC0C0D">
          <w:rPr>
            <w:sz w:val="24"/>
          </w:rPr>
          <w:t>Canada</w:t>
        </w:r>
      </w:smartTag>
      <w:r w:rsidRPr="00EC0C0D">
        <w:rPr>
          <w:sz w:val="24"/>
        </w:rPr>
        <w:t xml:space="preserve"> and the </w:t>
      </w:r>
      <w:smartTag w:uri="urn:schemas-microsoft-com:office:smarttags" w:element="country-region">
        <w:smartTag w:uri="urn:schemas-microsoft-com:office:smarttags" w:element="place">
          <w:r w:rsidRPr="00EC0C0D">
            <w:rPr>
              <w:sz w:val="24"/>
            </w:rPr>
            <w:t>United States</w:t>
          </w:r>
        </w:smartTag>
      </w:smartTag>
      <w:r w:rsidRPr="00EC0C0D">
        <w:rPr>
          <w:sz w:val="24"/>
        </w:rPr>
        <w:t xml:space="preserve">.” Convergence and Divergence in North America Colloquium, </w:t>
      </w:r>
      <w:smartTag w:uri="urn:schemas-microsoft-com:office:smarttags" w:element="City">
        <w:smartTag w:uri="urn:schemas-microsoft-com:office:smarttags" w:element="place">
          <w:r w:rsidRPr="00EC0C0D">
            <w:rPr>
              <w:sz w:val="24"/>
            </w:rPr>
            <w:t>Vancouver</w:t>
          </w:r>
        </w:smartTag>
      </w:smartTag>
      <w:r w:rsidRPr="00EC0C0D">
        <w:rPr>
          <w:sz w:val="24"/>
        </w:rPr>
        <w:t xml:space="preserve">. </w:t>
      </w:r>
      <w:smartTag w:uri="urn:schemas-microsoft-com:office:smarttags" w:element="country-region">
        <w:smartTag w:uri="urn:schemas-microsoft-com:office:smarttags" w:element="place">
          <w:r w:rsidRPr="00EC0C0D">
            <w:rPr>
              <w:sz w:val="24"/>
            </w:rPr>
            <w:t>Canada</w:t>
          </w:r>
        </w:smartTag>
      </w:smartTag>
      <w:r w:rsidRPr="00EC0C0D">
        <w:rPr>
          <w:sz w:val="24"/>
        </w:rPr>
        <w:t xml:space="preserve">, October 2004. </w:t>
      </w:r>
    </w:p>
    <w:p w14:paraId="12CE611A" w14:textId="77777777" w:rsidR="004A227A" w:rsidRPr="00EC0C0D" w:rsidRDefault="004A227A" w:rsidP="004A227A">
      <w:pPr>
        <w:spacing w:after="120"/>
        <w:ind w:left="547" w:hanging="360"/>
        <w:rPr>
          <w:sz w:val="24"/>
        </w:rPr>
      </w:pPr>
      <w:r w:rsidRPr="00EC0C0D">
        <w:rPr>
          <w:sz w:val="24"/>
        </w:rPr>
        <w:t xml:space="preserve">“The Transformation of American Indian Tribes’ Status and The Emergence of Tribal Governments.” American Sociological Association Annual Meeting, </w:t>
      </w:r>
      <w:smartTag w:uri="urn:schemas-microsoft-com:office:smarttags" w:element="City">
        <w:smartTag w:uri="urn:schemas-microsoft-com:office:smarttags" w:element="place">
          <w:r w:rsidRPr="00EC0C0D">
            <w:rPr>
              <w:sz w:val="24"/>
            </w:rPr>
            <w:t>San Francisco</w:t>
          </w:r>
        </w:smartTag>
      </w:smartTag>
      <w:r w:rsidRPr="00EC0C0D">
        <w:rPr>
          <w:sz w:val="24"/>
        </w:rPr>
        <w:t>, August 2004.</w:t>
      </w:r>
    </w:p>
    <w:p w14:paraId="126FE5A9" w14:textId="77777777" w:rsidR="004A227A" w:rsidRPr="00EC0C0D" w:rsidRDefault="004A227A" w:rsidP="004A227A">
      <w:pPr>
        <w:spacing w:after="120"/>
        <w:ind w:left="547" w:hanging="360"/>
        <w:rPr>
          <w:sz w:val="24"/>
        </w:rPr>
      </w:pPr>
      <w:r w:rsidRPr="00EC0C0D">
        <w:rPr>
          <w:rFonts w:eastAsia="Times"/>
          <w:sz w:val="24"/>
        </w:rPr>
        <w:t xml:space="preserve">“Contested Citizenship: American Indian Tribal Members in the </w:t>
      </w:r>
      <w:smartTag w:uri="urn:schemas-microsoft-com:office:smarttags" w:element="country-region">
        <w:smartTag w:uri="urn:schemas-microsoft-com:office:smarttags" w:element="place">
          <w:r w:rsidRPr="00EC0C0D">
            <w:rPr>
              <w:rFonts w:eastAsia="Times"/>
              <w:sz w:val="24"/>
            </w:rPr>
            <w:t>United States</w:t>
          </w:r>
        </w:smartTag>
      </w:smartTag>
      <w:r w:rsidRPr="00EC0C0D">
        <w:rPr>
          <w:rFonts w:eastAsia="Times"/>
          <w:sz w:val="24"/>
        </w:rPr>
        <w:t>.</w:t>
      </w:r>
      <w:r w:rsidRPr="00EC0C0D">
        <w:rPr>
          <w:sz w:val="24"/>
        </w:rPr>
        <w:t>” Pacific Sociological Association meetings, April 2004.</w:t>
      </w:r>
    </w:p>
    <w:p w14:paraId="69CA353F" w14:textId="77777777" w:rsidR="004A227A" w:rsidRPr="00EC0C0D" w:rsidRDefault="004A227A" w:rsidP="004A227A">
      <w:pPr>
        <w:pStyle w:val="Heading5"/>
        <w:spacing w:after="120"/>
        <w:ind w:left="540" w:hanging="360"/>
        <w:jc w:val="left"/>
        <w:rPr>
          <w:rFonts w:ascii="Times New Roman" w:hAnsi="Times New Roman"/>
        </w:rPr>
      </w:pPr>
      <w:r w:rsidRPr="00EC0C0D">
        <w:rPr>
          <w:rFonts w:ascii="Times New Roman" w:hAnsi="Times New Roman"/>
        </w:rPr>
        <w:t>“Tribal Identity, Tribal Sovereignty, and the Contemporary Emergence of American Indian Tribal Governments.” Pacific Sociological Association meetings, April 2004.</w:t>
      </w:r>
    </w:p>
    <w:p w14:paraId="0D699C37" w14:textId="77777777" w:rsidR="004A227A" w:rsidRPr="00EC0C0D" w:rsidRDefault="004A227A" w:rsidP="004A227A">
      <w:pPr>
        <w:spacing w:after="120"/>
        <w:ind w:left="540" w:hanging="360"/>
        <w:rPr>
          <w:sz w:val="24"/>
        </w:rPr>
      </w:pPr>
      <w:r w:rsidRPr="00EC0C0D">
        <w:rPr>
          <w:sz w:val="24"/>
        </w:rPr>
        <w:t xml:space="preserve"> “The Institutionalization of State-Tribal Relations.” Social Science History Association, </w:t>
      </w:r>
      <w:smartTag w:uri="urn:schemas-microsoft-com:office:smarttags" w:element="City">
        <w:smartTag w:uri="urn:schemas-microsoft-com:office:smarttags" w:element="place">
          <w:r w:rsidRPr="00EC0C0D">
            <w:rPr>
              <w:sz w:val="24"/>
            </w:rPr>
            <w:t>Baltimore</w:t>
          </w:r>
        </w:smartTag>
      </w:smartTag>
      <w:r w:rsidRPr="00EC0C0D">
        <w:rPr>
          <w:sz w:val="24"/>
        </w:rPr>
        <w:t>, November 2003.</w:t>
      </w:r>
    </w:p>
    <w:p w14:paraId="279A93CB" w14:textId="77777777" w:rsidR="004A227A" w:rsidRPr="00EC0C0D" w:rsidRDefault="004A227A" w:rsidP="004A227A">
      <w:pPr>
        <w:pStyle w:val="BodyTextIndent2"/>
        <w:ind w:left="547" w:hanging="360"/>
        <w:rPr>
          <w:rFonts w:ascii="Times New Roman" w:hAnsi="Times New Roman"/>
          <w:sz w:val="24"/>
        </w:rPr>
      </w:pPr>
      <w:r w:rsidRPr="00EC0C0D">
        <w:rPr>
          <w:rFonts w:ascii="Times New Roman" w:hAnsi="Times New Roman"/>
          <w:sz w:val="24"/>
        </w:rPr>
        <w:t xml:space="preserve"> “</w:t>
      </w:r>
      <w:smartTag w:uri="urn:schemas-microsoft-com:office:smarttags" w:element="country-region">
        <w:smartTag w:uri="urn:schemas-microsoft-com:office:smarttags" w:element="place">
          <w:r w:rsidRPr="00EC0C0D">
            <w:rPr>
              <w:rFonts w:ascii="Times New Roman" w:hAnsi="Times New Roman"/>
              <w:sz w:val="24"/>
            </w:rPr>
            <w:t>U.S.</w:t>
          </w:r>
        </w:smartTag>
      </w:smartTag>
      <w:r w:rsidRPr="00EC0C0D">
        <w:rPr>
          <w:rFonts w:ascii="Times New Roman" w:hAnsi="Times New Roman"/>
          <w:sz w:val="24"/>
        </w:rPr>
        <w:t xml:space="preserve"> Federalism and the Institutionalization of State-Tribal Relations.” American Political Science Association Annual Meeting, </w:t>
      </w:r>
      <w:smartTag w:uri="urn:schemas-microsoft-com:office:smarttags" w:element="City">
        <w:smartTag w:uri="urn:schemas-microsoft-com:office:smarttags" w:element="place">
          <w:r w:rsidRPr="00EC0C0D">
            <w:rPr>
              <w:rFonts w:ascii="Times New Roman" w:hAnsi="Times New Roman"/>
              <w:sz w:val="24"/>
            </w:rPr>
            <w:t>Philadelphia</w:t>
          </w:r>
        </w:smartTag>
      </w:smartTag>
      <w:r w:rsidRPr="00EC0C0D">
        <w:rPr>
          <w:rFonts w:ascii="Times New Roman" w:hAnsi="Times New Roman"/>
          <w:sz w:val="24"/>
        </w:rPr>
        <w:t>, August 2003.</w:t>
      </w:r>
    </w:p>
    <w:p w14:paraId="702493DB" w14:textId="77777777" w:rsidR="004A227A" w:rsidRPr="00EC0C0D" w:rsidRDefault="004A227A" w:rsidP="004A227A">
      <w:pPr>
        <w:pStyle w:val="BodyTextIndent2"/>
        <w:ind w:left="540" w:hanging="353"/>
        <w:rPr>
          <w:rFonts w:ascii="Times New Roman" w:hAnsi="Times New Roman"/>
          <w:sz w:val="24"/>
        </w:rPr>
      </w:pPr>
      <w:r w:rsidRPr="00EC0C0D">
        <w:rPr>
          <w:rFonts w:ascii="Times New Roman" w:hAnsi="Times New Roman"/>
          <w:sz w:val="24"/>
        </w:rPr>
        <w:t xml:space="preserve">“Tribal Governments as Sovereign Governments: The Struggle for Legitimacy.” American Sociological Association Annual Meeting, </w:t>
      </w:r>
      <w:smartTag w:uri="urn:schemas-microsoft-com:office:smarttags" w:element="City">
        <w:smartTag w:uri="urn:schemas-microsoft-com:office:smarttags" w:element="place">
          <w:r w:rsidRPr="00EC0C0D">
            <w:rPr>
              <w:rFonts w:ascii="Times New Roman" w:hAnsi="Times New Roman"/>
              <w:sz w:val="24"/>
            </w:rPr>
            <w:t>Atlanta</w:t>
          </w:r>
        </w:smartTag>
      </w:smartTag>
      <w:r w:rsidRPr="00EC0C0D">
        <w:rPr>
          <w:rFonts w:ascii="Times New Roman" w:hAnsi="Times New Roman"/>
          <w:sz w:val="24"/>
        </w:rPr>
        <w:t>, August 2003.</w:t>
      </w:r>
    </w:p>
    <w:p w14:paraId="464932D7" w14:textId="77777777" w:rsidR="004A227A" w:rsidRPr="00EC0C0D" w:rsidRDefault="004A227A" w:rsidP="004A227A">
      <w:pPr>
        <w:pStyle w:val="BodyTextIndent2"/>
        <w:ind w:left="540" w:hanging="353"/>
        <w:rPr>
          <w:rFonts w:ascii="Times New Roman" w:hAnsi="Times New Roman"/>
          <w:sz w:val="24"/>
        </w:rPr>
      </w:pPr>
      <w:r w:rsidRPr="00EC0C0D">
        <w:rPr>
          <w:rFonts w:ascii="Times New Roman" w:hAnsi="Times New Roman"/>
          <w:sz w:val="24"/>
        </w:rPr>
        <w:t xml:space="preserve">“What is a Tribe? Perceptions of Tribes and Implications for Indian Gaming.” Pacific Sociological Association Annual Meeting, </w:t>
      </w:r>
      <w:smartTag w:uri="urn:schemas-microsoft-com:office:smarttags" w:element="City">
        <w:smartTag w:uri="urn:schemas-microsoft-com:office:smarttags" w:element="place">
          <w:r w:rsidRPr="00EC0C0D">
            <w:rPr>
              <w:rFonts w:ascii="Times New Roman" w:hAnsi="Times New Roman"/>
              <w:sz w:val="24"/>
            </w:rPr>
            <w:t>Pasadena</w:t>
          </w:r>
        </w:smartTag>
      </w:smartTag>
      <w:r w:rsidRPr="00EC0C0D">
        <w:rPr>
          <w:rFonts w:ascii="Times New Roman" w:hAnsi="Times New Roman"/>
          <w:sz w:val="24"/>
        </w:rPr>
        <w:t xml:space="preserve">, March 2003. </w:t>
      </w:r>
    </w:p>
    <w:p w14:paraId="01304CBC" w14:textId="77777777" w:rsidR="004A227A" w:rsidRPr="00EC0C0D" w:rsidRDefault="004A227A" w:rsidP="004A227A">
      <w:pPr>
        <w:pStyle w:val="BodyTextIndent2"/>
        <w:ind w:left="547" w:hanging="360"/>
        <w:rPr>
          <w:rFonts w:ascii="Times New Roman" w:hAnsi="Times New Roman"/>
          <w:sz w:val="24"/>
        </w:rPr>
      </w:pPr>
      <w:r w:rsidRPr="00EC0C0D">
        <w:rPr>
          <w:rFonts w:ascii="Times New Roman" w:hAnsi="Times New Roman"/>
          <w:sz w:val="24"/>
        </w:rPr>
        <w:t xml:space="preserve">“Together and Unequal: Nonlinear and Interaction Effects of Occupational Sex Composition on Men’s and Women’s Wages.” American Sociological Association Annual Meeting, </w:t>
      </w:r>
      <w:smartTag w:uri="urn:schemas-microsoft-com:office:smarttags" w:element="City">
        <w:smartTag w:uri="urn:schemas-microsoft-com:office:smarttags" w:element="place">
          <w:r w:rsidRPr="00EC0C0D">
            <w:rPr>
              <w:rFonts w:ascii="Times New Roman" w:hAnsi="Times New Roman"/>
              <w:sz w:val="24"/>
            </w:rPr>
            <w:t>Chicago</w:t>
          </w:r>
        </w:smartTag>
      </w:smartTag>
      <w:r w:rsidRPr="00EC0C0D">
        <w:rPr>
          <w:rFonts w:ascii="Times New Roman" w:hAnsi="Times New Roman"/>
          <w:sz w:val="24"/>
        </w:rPr>
        <w:t>, August 1999.</w:t>
      </w:r>
    </w:p>
    <w:p w14:paraId="34FC679E" w14:textId="77777777" w:rsidR="004A227A" w:rsidRPr="00EC0C0D" w:rsidRDefault="004A227A" w:rsidP="004A227A">
      <w:pPr>
        <w:pStyle w:val="JobTitle"/>
        <w:spacing w:after="0" w:line="240" w:lineRule="auto"/>
        <w:rPr>
          <w:rFonts w:ascii="Times New Roman" w:hAnsi="Times New Roman"/>
          <w:bCs/>
          <w:spacing w:val="0"/>
          <w:sz w:val="24"/>
        </w:rPr>
      </w:pPr>
      <w:r w:rsidRPr="00EC0C0D">
        <w:rPr>
          <w:rFonts w:ascii="Times New Roman" w:hAnsi="Times New Roman"/>
          <w:bCs/>
          <w:spacing w:val="0"/>
          <w:sz w:val="24"/>
        </w:rPr>
        <w:t>Research and Editing Experience</w:t>
      </w:r>
    </w:p>
    <w:p w14:paraId="521FEF64" w14:textId="77777777" w:rsidR="004A227A" w:rsidRPr="00EC0C0D" w:rsidRDefault="004A227A" w:rsidP="004A227A">
      <w:pPr>
        <w:pStyle w:val="JobTitle"/>
        <w:spacing w:after="0" w:line="360" w:lineRule="auto"/>
        <w:ind w:left="187"/>
        <w:rPr>
          <w:rFonts w:ascii="Times New Roman" w:hAnsi="Times New Roman"/>
          <w:b w:val="0"/>
          <w:spacing w:val="0"/>
          <w:sz w:val="24"/>
        </w:rPr>
      </w:pPr>
      <w:r w:rsidRPr="00EC0C0D">
        <w:rPr>
          <w:rFonts w:ascii="Times New Roman" w:hAnsi="Times New Roman"/>
          <w:b w:val="0"/>
          <w:spacing w:val="0"/>
          <w:sz w:val="24"/>
        </w:rPr>
        <w:t xml:space="preserve">Research Assistant, </w:t>
      </w:r>
      <w:smartTag w:uri="urn:schemas-microsoft-com:office:smarttags" w:element="place">
        <w:smartTag w:uri="urn:schemas-microsoft-com:office:smarttags" w:element="PlaceName">
          <w:r w:rsidRPr="00EC0C0D">
            <w:rPr>
              <w:rFonts w:ascii="Times New Roman" w:hAnsi="Times New Roman"/>
              <w:b w:val="0"/>
              <w:spacing w:val="0"/>
              <w:sz w:val="24"/>
            </w:rPr>
            <w:t>Harry</w:t>
          </w:r>
        </w:smartTag>
        <w:r w:rsidRPr="00EC0C0D">
          <w:rPr>
            <w:rFonts w:ascii="Times New Roman" w:hAnsi="Times New Roman"/>
            <w:b w:val="0"/>
            <w:spacing w:val="0"/>
            <w:sz w:val="24"/>
          </w:rPr>
          <w:t xml:space="preserve"> </w:t>
        </w:r>
        <w:smartTag w:uri="urn:schemas-microsoft-com:office:smarttags" w:element="PlaceName">
          <w:r w:rsidRPr="00EC0C0D">
            <w:rPr>
              <w:rFonts w:ascii="Times New Roman" w:hAnsi="Times New Roman"/>
              <w:b w:val="0"/>
              <w:spacing w:val="0"/>
              <w:sz w:val="24"/>
            </w:rPr>
            <w:t>S.</w:t>
          </w:r>
        </w:smartTag>
        <w:r w:rsidRPr="00EC0C0D">
          <w:rPr>
            <w:rFonts w:ascii="Times New Roman" w:hAnsi="Times New Roman"/>
            <w:b w:val="0"/>
            <w:spacing w:val="0"/>
            <w:sz w:val="24"/>
          </w:rPr>
          <w:t xml:space="preserve"> </w:t>
        </w:r>
        <w:smartTag w:uri="urn:schemas-microsoft-com:office:smarttags" w:element="PlaceType">
          <w:r w:rsidRPr="00EC0C0D">
            <w:rPr>
              <w:rFonts w:ascii="Times New Roman" w:hAnsi="Times New Roman"/>
              <w:b w:val="0"/>
              <w:spacing w:val="0"/>
              <w:sz w:val="24"/>
            </w:rPr>
            <w:t>Bridges</w:t>
          </w:r>
        </w:smartTag>
        <w:r w:rsidRPr="00EC0C0D">
          <w:rPr>
            <w:rFonts w:ascii="Times New Roman" w:hAnsi="Times New Roman"/>
            <w:b w:val="0"/>
            <w:spacing w:val="0"/>
            <w:sz w:val="24"/>
          </w:rPr>
          <w:t xml:space="preserve"> </w:t>
        </w:r>
        <w:smartTag w:uri="urn:schemas-microsoft-com:office:smarttags" w:element="PlaceType">
          <w:r w:rsidRPr="00EC0C0D">
            <w:rPr>
              <w:rFonts w:ascii="Times New Roman" w:hAnsi="Times New Roman"/>
              <w:b w:val="0"/>
              <w:spacing w:val="0"/>
              <w:sz w:val="24"/>
            </w:rPr>
            <w:t>Center</w:t>
          </w:r>
        </w:smartTag>
      </w:smartTag>
      <w:r w:rsidRPr="00EC0C0D">
        <w:rPr>
          <w:rFonts w:ascii="Times New Roman" w:hAnsi="Times New Roman"/>
          <w:b w:val="0"/>
          <w:spacing w:val="0"/>
          <w:sz w:val="24"/>
        </w:rPr>
        <w:t xml:space="preserve"> for Labor Studies, 2001-2003. </w:t>
      </w:r>
    </w:p>
    <w:p w14:paraId="2E2FB040" w14:textId="77777777" w:rsidR="004A227A" w:rsidRPr="00EC0C0D" w:rsidRDefault="004A227A" w:rsidP="004A227A">
      <w:pPr>
        <w:pStyle w:val="Achievement"/>
        <w:numPr>
          <w:ilvl w:val="0"/>
          <w:numId w:val="0"/>
        </w:numPr>
        <w:spacing w:after="120"/>
        <w:ind w:left="447" w:right="-115" w:hanging="245"/>
        <w:rPr>
          <w:sz w:val="24"/>
        </w:rPr>
      </w:pPr>
      <w:r w:rsidRPr="00EC0C0D">
        <w:rPr>
          <w:sz w:val="24"/>
        </w:rPr>
        <w:t xml:space="preserve">Editor (with Brett Beemyn), </w:t>
      </w:r>
      <w:r w:rsidRPr="00EC0C0D">
        <w:rPr>
          <w:i/>
          <w:iCs/>
          <w:sz w:val="24"/>
        </w:rPr>
        <w:t>Bisexuality in the Lives of Men: Facts and Fictions</w:t>
      </w:r>
      <w:r w:rsidRPr="00EC0C0D">
        <w:rPr>
          <w:sz w:val="24"/>
        </w:rPr>
        <w:t xml:space="preserve">. </w:t>
      </w:r>
      <w:smartTag w:uri="urn:schemas-microsoft-com:office:smarttags" w:element="PlaceName">
        <w:r w:rsidRPr="00EC0C0D">
          <w:rPr>
            <w:sz w:val="24"/>
          </w:rPr>
          <w:t>Harrington</w:t>
        </w:r>
      </w:smartTag>
      <w:r w:rsidRPr="00EC0C0D">
        <w:rPr>
          <w:sz w:val="24"/>
        </w:rPr>
        <w:t xml:space="preserve"> </w:t>
      </w:r>
      <w:smartTag w:uri="urn:schemas-microsoft-com:office:smarttags" w:element="PlaceType">
        <w:r w:rsidRPr="00EC0C0D">
          <w:rPr>
            <w:sz w:val="24"/>
          </w:rPr>
          <w:t>Park</w:t>
        </w:r>
      </w:smartTag>
      <w:r w:rsidRPr="00EC0C0D">
        <w:rPr>
          <w:sz w:val="24"/>
        </w:rPr>
        <w:t xml:space="preserve"> Press (Haworth Press): </w:t>
      </w:r>
      <w:smartTag w:uri="urn:schemas-microsoft-com:office:smarttags" w:element="State">
        <w:r w:rsidRPr="00EC0C0D">
          <w:rPr>
            <w:sz w:val="24"/>
          </w:rPr>
          <w:t>New York</w:t>
        </w:r>
      </w:smartTag>
      <w:r w:rsidRPr="00EC0C0D">
        <w:rPr>
          <w:sz w:val="24"/>
        </w:rPr>
        <w:t xml:space="preserve">, </w:t>
      </w:r>
      <w:smartTag w:uri="urn:schemas-microsoft-com:office:smarttags" w:element="City">
        <w:r w:rsidRPr="00EC0C0D">
          <w:rPr>
            <w:sz w:val="24"/>
          </w:rPr>
          <w:t>London</w:t>
        </w:r>
      </w:smartTag>
      <w:r w:rsidRPr="00EC0C0D">
        <w:rPr>
          <w:sz w:val="24"/>
        </w:rPr>
        <w:t xml:space="preserve"> and </w:t>
      </w:r>
      <w:smartTag w:uri="urn:schemas-microsoft-com:office:smarttags" w:element="City">
        <w:smartTag w:uri="urn:schemas-microsoft-com:office:smarttags" w:element="place">
          <w:r w:rsidRPr="00EC0C0D">
            <w:rPr>
              <w:sz w:val="24"/>
            </w:rPr>
            <w:t>Oxford</w:t>
          </w:r>
        </w:smartTag>
      </w:smartTag>
      <w:r w:rsidRPr="00EC0C0D">
        <w:rPr>
          <w:sz w:val="24"/>
        </w:rPr>
        <w:t>. 2001.</w:t>
      </w:r>
    </w:p>
    <w:p w14:paraId="76894C08" w14:textId="77777777" w:rsidR="004A227A" w:rsidRPr="00EC0C0D" w:rsidRDefault="004A227A" w:rsidP="004A227A">
      <w:pPr>
        <w:pStyle w:val="Achievement"/>
        <w:numPr>
          <w:ilvl w:val="0"/>
          <w:numId w:val="0"/>
        </w:numPr>
        <w:spacing w:after="120"/>
        <w:ind w:left="447" w:right="-115" w:hanging="245"/>
        <w:rPr>
          <w:sz w:val="24"/>
        </w:rPr>
      </w:pPr>
      <w:r w:rsidRPr="00EC0C0D">
        <w:rPr>
          <w:sz w:val="24"/>
        </w:rPr>
        <w:t xml:space="preserve">Editor (with Brett Beemyn), </w:t>
      </w:r>
      <w:r w:rsidRPr="00EC0C0D">
        <w:rPr>
          <w:i/>
          <w:iCs/>
          <w:sz w:val="24"/>
        </w:rPr>
        <w:t>Bisexual Men in Culture and Society</w:t>
      </w:r>
      <w:r w:rsidRPr="00EC0C0D">
        <w:rPr>
          <w:sz w:val="24"/>
        </w:rPr>
        <w:t xml:space="preserve">. </w:t>
      </w:r>
      <w:smartTag w:uri="urn:schemas-microsoft-com:office:smarttags" w:element="PlaceName">
        <w:r w:rsidRPr="00EC0C0D">
          <w:rPr>
            <w:sz w:val="24"/>
          </w:rPr>
          <w:t>Harrington</w:t>
        </w:r>
      </w:smartTag>
      <w:r w:rsidRPr="00EC0C0D">
        <w:rPr>
          <w:sz w:val="24"/>
        </w:rPr>
        <w:t xml:space="preserve"> </w:t>
      </w:r>
      <w:smartTag w:uri="urn:schemas-microsoft-com:office:smarttags" w:element="PlaceType">
        <w:r w:rsidRPr="00EC0C0D">
          <w:rPr>
            <w:sz w:val="24"/>
          </w:rPr>
          <w:t>Park</w:t>
        </w:r>
      </w:smartTag>
      <w:r w:rsidRPr="00EC0C0D">
        <w:rPr>
          <w:sz w:val="24"/>
        </w:rPr>
        <w:t xml:space="preserve"> Press (Haworth Press): </w:t>
      </w:r>
      <w:smartTag w:uri="urn:schemas-microsoft-com:office:smarttags" w:element="State">
        <w:r w:rsidRPr="00EC0C0D">
          <w:rPr>
            <w:sz w:val="24"/>
          </w:rPr>
          <w:t>New York</w:t>
        </w:r>
      </w:smartTag>
      <w:r w:rsidRPr="00EC0C0D">
        <w:rPr>
          <w:sz w:val="24"/>
        </w:rPr>
        <w:t xml:space="preserve">, </w:t>
      </w:r>
      <w:smartTag w:uri="urn:schemas-microsoft-com:office:smarttags" w:element="City">
        <w:r w:rsidRPr="00EC0C0D">
          <w:rPr>
            <w:sz w:val="24"/>
          </w:rPr>
          <w:t>London</w:t>
        </w:r>
      </w:smartTag>
      <w:r w:rsidRPr="00EC0C0D">
        <w:rPr>
          <w:sz w:val="24"/>
        </w:rPr>
        <w:t xml:space="preserve"> and </w:t>
      </w:r>
      <w:smartTag w:uri="urn:schemas-microsoft-com:office:smarttags" w:element="City">
        <w:smartTag w:uri="urn:schemas-microsoft-com:office:smarttags" w:element="place">
          <w:r w:rsidRPr="00EC0C0D">
            <w:rPr>
              <w:sz w:val="24"/>
            </w:rPr>
            <w:t>Oxford</w:t>
          </w:r>
        </w:smartTag>
      </w:smartTag>
      <w:r w:rsidRPr="00EC0C0D">
        <w:rPr>
          <w:sz w:val="24"/>
        </w:rPr>
        <w:t>. 2001.</w:t>
      </w:r>
    </w:p>
    <w:p w14:paraId="0C36C55F" w14:textId="77777777" w:rsidR="004A227A" w:rsidRDefault="004A227A" w:rsidP="004A227A">
      <w:pPr>
        <w:pStyle w:val="JobTitle"/>
        <w:spacing w:before="120" w:after="0" w:line="240" w:lineRule="auto"/>
        <w:rPr>
          <w:rFonts w:ascii="Times New Roman" w:hAnsi="Times New Roman"/>
          <w:bCs/>
          <w:spacing w:val="0"/>
          <w:sz w:val="24"/>
        </w:rPr>
      </w:pPr>
      <w:r>
        <w:rPr>
          <w:rFonts w:ascii="Times New Roman" w:hAnsi="Times New Roman"/>
          <w:bCs/>
          <w:spacing w:val="0"/>
          <w:sz w:val="24"/>
        </w:rPr>
        <w:lastRenderedPageBreak/>
        <w:t>Professional Reviewing</w:t>
      </w:r>
    </w:p>
    <w:p w14:paraId="2C3E87BC" w14:textId="77777777" w:rsidR="004A227A" w:rsidRPr="00FE0FDD" w:rsidRDefault="004A227A" w:rsidP="004A227A">
      <w:pPr>
        <w:pStyle w:val="Achievement"/>
        <w:numPr>
          <w:ilvl w:val="0"/>
          <w:numId w:val="0"/>
        </w:numPr>
        <w:ind w:left="245"/>
        <w:rPr>
          <w:i/>
          <w:iCs/>
          <w:sz w:val="24"/>
          <w:szCs w:val="24"/>
        </w:rPr>
      </w:pPr>
      <w:r w:rsidRPr="00FE0FDD">
        <w:rPr>
          <w:i/>
          <w:iCs/>
          <w:sz w:val="24"/>
          <w:szCs w:val="24"/>
        </w:rPr>
        <w:t>American Journal of Sociology, American Sociological Review, Latino Studies, Political Science and Politics, Sage Publications, Theory and Society, Cultural Sociology, Michigan Journal of Service Learning, Publius, Comparative Studies in Society &amp; History, Human Organization, Journal of Higher Education, Fourth World Journal, Sage Publications, Palgrave Press, Environmental Sociology, Society and Natural Resources, others</w:t>
      </w:r>
    </w:p>
    <w:p w14:paraId="75E9EFF1" w14:textId="77777777" w:rsidR="004A227A" w:rsidRPr="00EC0C0D" w:rsidRDefault="004A227A" w:rsidP="004A227A">
      <w:pPr>
        <w:pStyle w:val="JobTitle"/>
        <w:spacing w:before="120" w:after="0" w:line="240" w:lineRule="auto"/>
        <w:rPr>
          <w:rFonts w:ascii="Times New Roman" w:hAnsi="Times New Roman"/>
          <w:bCs/>
          <w:spacing w:val="0"/>
          <w:sz w:val="24"/>
        </w:rPr>
      </w:pPr>
      <w:r w:rsidRPr="00EC0C0D">
        <w:rPr>
          <w:rFonts w:ascii="Times New Roman" w:hAnsi="Times New Roman"/>
          <w:bCs/>
          <w:spacing w:val="0"/>
          <w:sz w:val="24"/>
        </w:rPr>
        <w:t>Selected Awards &amp; Honors</w:t>
      </w:r>
    </w:p>
    <w:p w14:paraId="2AA6D6AE" w14:textId="77777777" w:rsidR="004A227A" w:rsidRPr="00EC0C0D" w:rsidRDefault="004A227A" w:rsidP="004A227A">
      <w:pPr>
        <w:pStyle w:val="Achievement"/>
        <w:numPr>
          <w:ilvl w:val="0"/>
          <w:numId w:val="0"/>
        </w:numPr>
        <w:ind w:left="540" w:hanging="360"/>
        <w:rPr>
          <w:sz w:val="24"/>
        </w:rPr>
      </w:pPr>
      <w:r w:rsidRPr="00EC0C0D">
        <w:rPr>
          <w:sz w:val="24"/>
        </w:rPr>
        <w:t>Graduate Student Paper Award, American Sociological Association, Collective Behavior and Social Movements section, 2005.</w:t>
      </w:r>
    </w:p>
    <w:p w14:paraId="5D869ADD" w14:textId="77777777" w:rsidR="004A227A" w:rsidRPr="00EC0C0D" w:rsidRDefault="004A227A" w:rsidP="004A227A">
      <w:pPr>
        <w:pStyle w:val="Achievement"/>
        <w:numPr>
          <w:ilvl w:val="0"/>
          <w:numId w:val="0"/>
        </w:numPr>
        <w:ind w:left="540" w:hanging="360"/>
        <w:rPr>
          <w:sz w:val="24"/>
        </w:rPr>
      </w:pPr>
      <w:r w:rsidRPr="00EC0C0D">
        <w:rPr>
          <w:sz w:val="24"/>
        </w:rPr>
        <w:t xml:space="preserve">Graduate Student Fellowship Grant, Canadian Embassy.  Grant amount: $5000.  Research project title: “Contemporary Indigenous Nationhood Claims and Governmental Responses in </w:t>
      </w:r>
      <w:smartTag w:uri="urn:schemas-microsoft-com:office:smarttags" w:element="country-region">
        <w:r w:rsidRPr="00EC0C0D">
          <w:rPr>
            <w:sz w:val="24"/>
          </w:rPr>
          <w:t>Canada</w:t>
        </w:r>
      </w:smartTag>
      <w:r w:rsidRPr="00EC0C0D">
        <w:rPr>
          <w:sz w:val="24"/>
        </w:rPr>
        <w:t xml:space="preserve"> and the </w:t>
      </w:r>
      <w:smartTag w:uri="urn:schemas-microsoft-com:office:smarttags" w:element="country-region">
        <w:smartTag w:uri="urn:schemas-microsoft-com:office:smarttags" w:element="place">
          <w:r w:rsidRPr="00EC0C0D">
            <w:rPr>
              <w:sz w:val="24"/>
            </w:rPr>
            <w:t>United States</w:t>
          </w:r>
        </w:smartTag>
      </w:smartTag>
      <w:r w:rsidRPr="00EC0C0D">
        <w:rPr>
          <w:sz w:val="24"/>
        </w:rPr>
        <w:t>.”  February 2005.</w:t>
      </w:r>
    </w:p>
    <w:p w14:paraId="0FEFFF55" w14:textId="77777777" w:rsidR="004A227A" w:rsidRPr="00EC0C0D" w:rsidRDefault="004A227A" w:rsidP="004A227A">
      <w:pPr>
        <w:pStyle w:val="Achievement"/>
        <w:numPr>
          <w:ilvl w:val="0"/>
          <w:numId w:val="0"/>
        </w:numPr>
        <w:ind w:left="540" w:hanging="360"/>
        <w:rPr>
          <w:sz w:val="24"/>
        </w:rPr>
      </w:pPr>
      <w:r w:rsidRPr="00EC0C0D">
        <w:rPr>
          <w:sz w:val="24"/>
        </w:rPr>
        <w:t>Dissertation Support Grant, Department of Sociology, University of Washington 2002</w:t>
      </w:r>
    </w:p>
    <w:p w14:paraId="05231AB4" w14:textId="77777777" w:rsidR="004A227A" w:rsidRPr="00EC0C0D" w:rsidRDefault="004A227A" w:rsidP="004A227A">
      <w:pPr>
        <w:pStyle w:val="Achievement"/>
        <w:numPr>
          <w:ilvl w:val="0"/>
          <w:numId w:val="0"/>
        </w:numPr>
        <w:ind w:left="540" w:hanging="360"/>
        <w:rPr>
          <w:sz w:val="24"/>
        </w:rPr>
      </w:pPr>
      <w:r w:rsidRPr="00EC0C0D">
        <w:rPr>
          <w:sz w:val="24"/>
        </w:rPr>
        <w:t xml:space="preserve">Huckabay Teaching Fellowship, </w:t>
      </w:r>
      <w:smartTag w:uri="urn:schemas-microsoft-com:office:smarttags" w:element="place">
        <w:smartTag w:uri="urn:schemas-microsoft-com:office:smarttags" w:element="PlaceType">
          <w:r w:rsidRPr="00EC0C0D">
            <w:rPr>
              <w:sz w:val="24"/>
            </w:rPr>
            <w:t>University</w:t>
          </w:r>
        </w:smartTag>
        <w:r w:rsidRPr="00EC0C0D">
          <w:rPr>
            <w:sz w:val="24"/>
          </w:rPr>
          <w:t xml:space="preserve"> of </w:t>
        </w:r>
        <w:smartTag w:uri="urn:schemas-microsoft-com:office:smarttags" w:element="PlaceName">
          <w:r w:rsidRPr="00EC0C0D">
            <w:rPr>
              <w:sz w:val="24"/>
            </w:rPr>
            <w:t>Washington</w:t>
          </w:r>
        </w:smartTag>
      </w:smartTag>
      <w:r w:rsidRPr="00EC0C0D">
        <w:rPr>
          <w:sz w:val="24"/>
        </w:rPr>
        <w:t>, 2001</w:t>
      </w:r>
    </w:p>
    <w:p w14:paraId="2EC40F0F" w14:textId="77777777" w:rsidR="004A227A" w:rsidRPr="00EC0C0D" w:rsidRDefault="004A227A" w:rsidP="004A227A">
      <w:pPr>
        <w:pStyle w:val="Achievement"/>
        <w:numPr>
          <w:ilvl w:val="0"/>
          <w:numId w:val="0"/>
        </w:numPr>
        <w:ind w:left="540" w:hanging="360"/>
        <w:rPr>
          <w:sz w:val="24"/>
        </w:rPr>
      </w:pPr>
      <w:r w:rsidRPr="00EC0C0D">
        <w:rPr>
          <w:sz w:val="24"/>
        </w:rPr>
        <w:t xml:space="preserve">Graduate Paper Award, </w:t>
      </w:r>
      <w:smartTag w:uri="urn:schemas-microsoft-com:office:smarttags" w:element="PlaceName">
        <w:r w:rsidRPr="00EC0C0D">
          <w:rPr>
            <w:bCs/>
            <w:sz w:val="24"/>
          </w:rPr>
          <w:t>Harry</w:t>
        </w:r>
      </w:smartTag>
      <w:r w:rsidRPr="00EC0C0D">
        <w:rPr>
          <w:bCs/>
          <w:sz w:val="24"/>
        </w:rPr>
        <w:t xml:space="preserve"> </w:t>
      </w:r>
      <w:smartTag w:uri="urn:schemas-microsoft-com:office:smarttags" w:element="PlaceName">
        <w:r w:rsidRPr="00EC0C0D">
          <w:rPr>
            <w:bCs/>
            <w:sz w:val="24"/>
          </w:rPr>
          <w:t>S.</w:t>
        </w:r>
      </w:smartTag>
      <w:r w:rsidRPr="00EC0C0D">
        <w:rPr>
          <w:bCs/>
          <w:sz w:val="24"/>
        </w:rPr>
        <w:t xml:space="preserve"> </w:t>
      </w:r>
      <w:smartTag w:uri="urn:schemas-microsoft-com:office:smarttags" w:element="PlaceType">
        <w:r w:rsidRPr="00EC0C0D">
          <w:rPr>
            <w:bCs/>
            <w:sz w:val="24"/>
          </w:rPr>
          <w:t>Bridges</w:t>
        </w:r>
      </w:smartTag>
      <w:r w:rsidRPr="00EC0C0D">
        <w:rPr>
          <w:bCs/>
          <w:sz w:val="24"/>
        </w:rPr>
        <w:t xml:space="preserve"> </w:t>
      </w:r>
      <w:smartTag w:uri="urn:schemas-microsoft-com:office:smarttags" w:element="PlaceType">
        <w:r w:rsidRPr="00EC0C0D">
          <w:rPr>
            <w:bCs/>
            <w:sz w:val="24"/>
          </w:rPr>
          <w:t>Center</w:t>
        </w:r>
      </w:smartTag>
      <w:r w:rsidRPr="00EC0C0D">
        <w:rPr>
          <w:bCs/>
          <w:sz w:val="24"/>
        </w:rPr>
        <w:t xml:space="preserve"> for Labor Studies,</w:t>
      </w:r>
      <w:r w:rsidRPr="00EC0C0D"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EC0C0D">
            <w:rPr>
              <w:sz w:val="24"/>
            </w:rPr>
            <w:t>University</w:t>
          </w:r>
        </w:smartTag>
        <w:r w:rsidRPr="00EC0C0D">
          <w:rPr>
            <w:sz w:val="24"/>
          </w:rPr>
          <w:t xml:space="preserve"> of </w:t>
        </w:r>
        <w:smartTag w:uri="urn:schemas-microsoft-com:office:smarttags" w:element="PlaceName">
          <w:r w:rsidRPr="00EC0C0D">
            <w:rPr>
              <w:sz w:val="24"/>
            </w:rPr>
            <w:t>Washington</w:t>
          </w:r>
        </w:smartTag>
      </w:smartTag>
      <w:r w:rsidRPr="00EC0C0D">
        <w:rPr>
          <w:sz w:val="24"/>
        </w:rPr>
        <w:t>, 1999.</w:t>
      </w:r>
    </w:p>
    <w:p w14:paraId="3282779C" w14:textId="77777777" w:rsidR="004A227A" w:rsidRPr="00EC0C0D" w:rsidRDefault="004A227A" w:rsidP="004A227A">
      <w:pPr>
        <w:spacing w:after="120"/>
        <w:ind w:left="540" w:hanging="360"/>
        <w:rPr>
          <w:sz w:val="24"/>
        </w:rPr>
      </w:pPr>
      <w:r w:rsidRPr="00EC0C0D">
        <w:rPr>
          <w:sz w:val="24"/>
        </w:rPr>
        <w:t xml:space="preserve">Outstanding Performance for </w:t>
      </w:r>
      <w:proofErr w:type="gramStart"/>
      <w:r w:rsidRPr="00EC0C0D">
        <w:rPr>
          <w:sz w:val="24"/>
        </w:rPr>
        <w:t>Master’s Degree</w:t>
      </w:r>
      <w:proofErr w:type="gramEnd"/>
      <w:r w:rsidRPr="00EC0C0D">
        <w:rPr>
          <w:sz w:val="24"/>
        </w:rPr>
        <w:t xml:space="preserve"> (focus on </w:t>
      </w:r>
      <w:proofErr w:type="gramStart"/>
      <w:r w:rsidRPr="00EC0C0D">
        <w:rPr>
          <w:sz w:val="24"/>
        </w:rPr>
        <w:t>Master’s</w:t>
      </w:r>
      <w:proofErr w:type="gramEnd"/>
      <w:r w:rsidRPr="00EC0C0D">
        <w:rPr>
          <w:sz w:val="24"/>
        </w:rPr>
        <w:t xml:space="preserve"> Thesis), Department of Sociology, </w:t>
      </w:r>
      <w:smartTag w:uri="urn:schemas-microsoft-com:office:smarttags" w:element="place">
        <w:smartTag w:uri="urn:schemas-microsoft-com:office:smarttags" w:element="PlaceType">
          <w:r w:rsidRPr="00EC0C0D">
            <w:rPr>
              <w:sz w:val="24"/>
            </w:rPr>
            <w:t>University</w:t>
          </w:r>
        </w:smartTag>
        <w:r w:rsidRPr="00EC0C0D">
          <w:rPr>
            <w:sz w:val="24"/>
          </w:rPr>
          <w:t xml:space="preserve"> of </w:t>
        </w:r>
        <w:smartTag w:uri="urn:schemas-microsoft-com:office:smarttags" w:element="PlaceName">
          <w:r w:rsidRPr="00EC0C0D">
            <w:rPr>
              <w:sz w:val="24"/>
            </w:rPr>
            <w:t>Washington</w:t>
          </w:r>
        </w:smartTag>
      </w:smartTag>
      <w:r w:rsidRPr="00EC0C0D">
        <w:rPr>
          <w:sz w:val="24"/>
        </w:rPr>
        <w:t>, Spring 1999</w:t>
      </w:r>
    </w:p>
    <w:p w14:paraId="5233683F" w14:textId="77777777" w:rsidR="004A227A" w:rsidRPr="00EC0C0D" w:rsidRDefault="004A227A" w:rsidP="004A227A">
      <w:pPr>
        <w:ind w:left="540" w:hanging="360"/>
        <w:rPr>
          <w:sz w:val="24"/>
        </w:rPr>
      </w:pPr>
      <w:r w:rsidRPr="00EC0C0D">
        <w:rPr>
          <w:sz w:val="24"/>
        </w:rPr>
        <w:t xml:space="preserve">Summa Cum Laude, </w:t>
      </w:r>
      <w:smartTag w:uri="urn:schemas-microsoft-com:office:smarttags" w:element="place">
        <w:smartTag w:uri="urn:schemas-microsoft-com:office:smarttags" w:element="PlaceName">
          <w:r w:rsidRPr="00EC0C0D">
            <w:rPr>
              <w:sz w:val="24"/>
            </w:rPr>
            <w:t>Augustana</w:t>
          </w:r>
        </w:smartTag>
        <w:r w:rsidRPr="00EC0C0D">
          <w:rPr>
            <w:sz w:val="24"/>
          </w:rPr>
          <w:t xml:space="preserve"> </w:t>
        </w:r>
        <w:smartTag w:uri="urn:schemas-microsoft-com:office:smarttags" w:element="PlaceType">
          <w:r w:rsidRPr="00EC0C0D">
            <w:rPr>
              <w:sz w:val="24"/>
            </w:rPr>
            <w:t>College</w:t>
          </w:r>
        </w:smartTag>
      </w:smartTag>
      <w:r w:rsidRPr="00EC0C0D">
        <w:rPr>
          <w:sz w:val="24"/>
        </w:rPr>
        <w:t>, 1988.</w:t>
      </w:r>
    </w:p>
    <w:p w14:paraId="19332B28" w14:textId="77777777" w:rsidR="004A227A" w:rsidRPr="00EC0C0D" w:rsidRDefault="004A227A" w:rsidP="004A227A">
      <w:pPr>
        <w:rPr>
          <w:sz w:val="24"/>
        </w:rPr>
      </w:pPr>
    </w:p>
    <w:p w14:paraId="5B0B5115" w14:textId="77777777" w:rsidR="004A227A" w:rsidRPr="00EC0C0D" w:rsidRDefault="004A227A" w:rsidP="004A227A">
      <w:pPr>
        <w:pStyle w:val="JobTitle"/>
        <w:spacing w:after="0" w:line="240" w:lineRule="auto"/>
        <w:rPr>
          <w:rFonts w:ascii="Times New Roman" w:hAnsi="Times New Roman"/>
          <w:bCs/>
          <w:spacing w:val="0"/>
          <w:sz w:val="24"/>
        </w:rPr>
      </w:pPr>
      <w:r w:rsidRPr="00EC0C0D">
        <w:rPr>
          <w:rFonts w:ascii="Times New Roman" w:hAnsi="Times New Roman"/>
          <w:bCs/>
          <w:spacing w:val="0"/>
          <w:sz w:val="24"/>
        </w:rPr>
        <w:t>Selected Teaching Experience</w:t>
      </w:r>
    </w:p>
    <w:p w14:paraId="5C326B45" w14:textId="77777777" w:rsidR="004A227A" w:rsidRDefault="004A227A" w:rsidP="004A227A">
      <w:pPr>
        <w:spacing w:before="120"/>
        <w:rPr>
          <w:sz w:val="24"/>
        </w:rPr>
      </w:pPr>
      <w:r>
        <w:rPr>
          <w:sz w:val="24"/>
        </w:rPr>
        <w:t>Please contact me for updated course listings</w:t>
      </w:r>
    </w:p>
    <w:p w14:paraId="154A0B56" w14:textId="77777777" w:rsidR="004A227A" w:rsidRDefault="004A227A" w:rsidP="004A227A">
      <w:pPr>
        <w:ind w:left="360"/>
        <w:rPr>
          <w:sz w:val="24"/>
          <w:szCs w:val="24"/>
          <w:u w:val="single"/>
        </w:rPr>
      </w:pPr>
    </w:p>
    <w:p w14:paraId="54A1B0D7" w14:textId="77777777" w:rsidR="004A227A" w:rsidRDefault="004A227A" w:rsidP="004A227A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Spring 2012</w:t>
      </w:r>
    </w:p>
    <w:p w14:paraId="5A0A16B3" w14:textId="77777777" w:rsidR="004A227A" w:rsidRDefault="004A227A" w:rsidP="004A227A">
      <w:pPr>
        <w:ind w:left="360"/>
        <w:rPr>
          <w:sz w:val="24"/>
          <w:szCs w:val="24"/>
        </w:rPr>
      </w:pPr>
      <w:r>
        <w:rPr>
          <w:sz w:val="24"/>
          <w:szCs w:val="24"/>
        </w:rPr>
        <w:t>Soc 1: Sociology and Its View of the World</w:t>
      </w:r>
    </w:p>
    <w:p w14:paraId="5015AEC3" w14:textId="77777777" w:rsidR="004A227A" w:rsidRDefault="004A227A" w:rsidP="004A227A">
      <w:pPr>
        <w:ind w:left="360"/>
        <w:rPr>
          <w:sz w:val="24"/>
          <w:szCs w:val="24"/>
        </w:rPr>
      </w:pPr>
      <w:r>
        <w:rPr>
          <w:sz w:val="24"/>
          <w:szCs w:val="24"/>
        </w:rPr>
        <w:t>Soc 78: Indigenous Peoples of the Americas</w:t>
      </w:r>
    </w:p>
    <w:p w14:paraId="6ADE5198" w14:textId="77777777" w:rsidR="004A227A" w:rsidRDefault="004A227A" w:rsidP="004A227A">
      <w:pPr>
        <w:ind w:left="360"/>
        <w:rPr>
          <w:sz w:val="24"/>
          <w:szCs w:val="24"/>
        </w:rPr>
      </w:pPr>
      <w:r>
        <w:rPr>
          <w:sz w:val="24"/>
          <w:szCs w:val="24"/>
        </w:rPr>
        <w:t>Soc 91: Political Sociology</w:t>
      </w:r>
    </w:p>
    <w:p w14:paraId="6DED1D7E" w14:textId="77777777" w:rsidR="004A227A" w:rsidRDefault="004A227A" w:rsidP="004A227A">
      <w:pPr>
        <w:ind w:left="360"/>
        <w:rPr>
          <w:sz w:val="24"/>
          <w:szCs w:val="24"/>
          <w:u w:val="single"/>
        </w:rPr>
      </w:pPr>
    </w:p>
    <w:p w14:paraId="3C914C8E" w14:textId="77777777" w:rsidR="004A227A" w:rsidRDefault="004A227A" w:rsidP="004A227A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Fall 2011</w:t>
      </w:r>
    </w:p>
    <w:p w14:paraId="2D32BF13" w14:textId="77777777" w:rsidR="004A227A" w:rsidRDefault="004A227A" w:rsidP="004A227A">
      <w:pPr>
        <w:ind w:left="360"/>
        <w:rPr>
          <w:sz w:val="24"/>
          <w:szCs w:val="24"/>
        </w:rPr>
      </w:pPr>
      <w:r>
        <w:rPr>
          <w:sz w:val="24"/>
          <w:szCs w:val="24"/>
        </w:rPr>
        <w:t>First Year Seminar: Indian Nations of Southern California</w:t>
      </w:r>
    </w:p>
    <w:p w14:paraId="0ED90D6D" w14:textId="77777777" w:rsidR="004A227A" w:rsidRDefault="004A227A" w:rsidP="004A227A">
      <w:pPr>
        <w:ind w:left="360"/>
        <w:rPr>
          <w:sz w:val="24"/>
          <w:szCs w:val="24"/>
        </w:rPr>
      </w:pPr>
      <w:r>
        <w:rPr>
          <w:sz w:val="24"/>
          <w:szCs w:val="24"/>
        </w:rPr>
        <w:t>Soc 1: Sociology and Its View of the World</w:t>
      </w:r>
    </w:p>
    <w:p w14:paraId="37E4DA0D" w14:textId="77777777" w:rsidR="004A227A" w:rsidRDefault="004A227A" w:rsidP="004A227A">
      <w:pPr>
        <w:ind w:left="360"/>
        <w:rPr>
          <w:sz w:val="24"/>
          <w:szCs w:val="24"/>
        </w:rPr>
      </w:pPr>
      <w:r>
        <w:rPr>
          <w:sz w:val="24"/>
          <w:szCs w:val="24"/>
        </w:rPr>
        <w:t>Soc 120: Sexual Politics and Sexuality Movements</w:t>
      </w:r>
    </w:p>
    <w:p w14:paraId="618DFB30" w14:textId="77777777" w:rsidR="004A227A" w:rsidRDefault="004A227A" w:rsidP="004A227A">
      <w:pPr>
        <w:ind w:left="360"/>
        <w:rPr>
          <w:sz w:val="24"/>
          <w:szCs w:val="24"/>
          <w:u w:val="single"/>
        </w:rPr>
      </w:pPr>
    </w:p>
    <w:p w14:paraId="1EEA51CE" w14:textId="77777777" w:rsidR="004A227A" w:rsidRDefault="004A227A" w:rsidP="004A227A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Spring 2011</w:t>
      </w:r>
      <w:r w:rsidRPr="0068163C">
        <w:rPr>
          <w:sz w:val="24"/>
          <w:szCs w:val="24"/>
        </w:rPr>
        <w:t xml:space="preserve"> (on sabbatical)</w:t>
      </w:r>
    </w:p>
    <w:p w14:paraId="1E511EDC" w14:textId="77777777" w:rsidR="004A227A" w:rsidRDefault="004A227A" w:rsidP="004A227A">
      <w:pPr>
        <w:ind w:left="360"/>
        <w:rPr>
          <w:sz w:val="24"/>
          <w:szCs w:val="24"/>
          <w:u w:val="single"/>
        </w:rPr>
      </w:pPr>
    </w:p>
    <w:p w14:paraId="29199B4A" w14:textId="77777777" w:rsidR="004A227A" w:rsidRDefault="004A227A" w:rsidP="004A227A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Fall 2010</w:t>
      </w:r>
    </w:p>
    <w:p w14:paraId="566736A8" w14:textId="77777777" w:rsidR="004A227A" w:rsidRDefault="004A227A" w:rsidP="004A227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First Year Seminar: Indian Nations of </w:t>
      </w:r>
      <w:smartTag w:uri="urn:schemas-microsoft-com:office:smarttags" w:element="place">
        <w:r>
          <w:rPr>
            <w:sz w:val="24"/>
            <w:szCs w:val="24"/>
          </w:rPr>
          <w:t>Southern California</w:t>
        </w:r>
      </w:smartTag>
    </w:p>
    <w:p w14:paraId="50A89D87" w14:textId="77777777" w:rsidR="004A227A" w:rsidRDefault="004A227A" w:rsidP="004A227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Soc 78: Indigenous Peoples of the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szCs w:val="24"/>
            </w:rPr>
            <w:t>Americas</w:t>
          </w:r>
        </w:smartTag>
      </w:smartTag>
    </w:p>
    <w:p w14:paraId="6FB01D5B" w14:textId="77777777" w:rsidR="004A227A" w:rsidRDefault="004A227A" w:rsidP="004A227A">
      <w:pPr>
        <w:ind w:left="360"/>
        <w:rPr>
          <w:sz w:val="24"/>
          <w:szCs w:val="24"/>
        </w:rPr>
      </w:pPr>
      <w:r>
        <w:rPr>
          <w:sz w:val="24"/>
          <w:szCs w:val="24"/>
        </w:rPr>
        <w:t>Soc 120: Sexual Politics and Sexuality Movements</w:t>
      </w:r>
    </w:p>
    <w:p w14:paraId="526319AE" w14:textId="77777777" w:rsidR="004A227A" w:rsidRDefault="004A227A" w:rsidP="004A227A">
      <w:pPr>
        <w:ind w:left="360"/>
        <w:rPr>
          <w:sz w:val="24"/>
          <w:szCs w:val="24"/>
          <w:u w:val="single"/>
        </w:rPr>
      </w:pPr>
    </w:p>
    <w:p w14:paraId="3EDCF829" w14:textId="77777777" w:rsidR="004A227A" w:rsidRPr="004C04C6" w:rsidRDefault="004A227A" w:rsidP="004A227A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Spring 2010</w:t>
      </w:r>
    </w:p>
    <w:p w14:paraId="3E290F77" w14:textId="77777777" w:rsidR="004A227A" w:rsidRDefault="004A227A" w:rsidP="004A227A">
      <w:pPr>
        <w:ind w:left="360"/>
        <w:rPr>
          <w:sz w:val="24"/>
          <w:szCs w:val="24"/>
        </w:rPr>
      </w:pPr>
      <w:r>
        <w:rPr>
          <w:sz w:val="24"/>
          <w:szCs w:val="24"/>
        </w:rPr>
        <w:t>Soc 1: Sociology and Its View of the World</w:t>
      </w:r>
    </w:p>
    <w:p w14:paraId="48432883" w14:textId="77777777" w:rsidR="004A227A" w:rsidRDefault="004A227A" w:rsidP="004A227A">
      <w:pPr>
        <w:ind w:left="360"/>
        <w:rPr>
          <w:sz w:val="24"/>
          <w:szCs w:val="24"/>
        </w:rPr>
      </w:pPr>
      <w:r>
        <w:rPr>
          <w:sz w:val="24"/>
          <w:szCs w:val="24"/>
        </w:rPr>
        <w:t>Soc 199: Senior Seminar (co-taught with Professor Dipa Basu)</w:t>
      </w:r>
    </w:p>
    <w:p w14:paraId="53761317" w14:textId="77777777" w:rsidR="004A227A" w:rsidRDefault="004A227A" w:rsidP="004A227A">
      <w:pPr>
        <w:ind w:left="360"/>
        <w:rPr>
          <w:sz w:val="24"/>
          <w:szCs w:val="24"/>
          <w:u w:val="single"/>
        </w:rPr>
      </w:pPr>
    </w:p>
    <w:p w14:paraId="73C7299A" w14:textId="77777777" w:rsidR="004A227A" w:rsidRDefault="004A227A" w:rsidP="004A227A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Fall 2009</w:t>
      </w:r>
    </w:p>
    <w:p w14:paraId="3A93E764" w14:textId="77777777" w:rsidR="004A227A" w:rsidRDefault="004A227A" w:rsidP="004A227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First Year Seminar: Indian Nations of </w:t>
      </w:r>
      <w:smartTag w:uri="urn:schemas-microsoft-com:office:smarttags" w:element="place">
        <w:r>
          <w:rPr>
            <w:sz w:val="24"/>
            <w:szCs w:val="24"/>
          </w:rPr>
          <w:t>Southern California</w:t>
        </w:r>
      </w:smartTag>
    </w:p>
    <w:p w14:paraId="5720B747" w14:textId="77777777" w:rsidR="004A227A" w:rsidRDefault="004A227A" w:rsidP="004A227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Soc 78: Indigenous Peoples of the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szCs w:val="24"/>
            </w:rPr>
            <w:t>Americas</w:t>
          </w:r>
        </w:smartTag>
      </w:smartTag>
    </w:p>
    <w:p w14:paraId="1D23F15E" w14:textId="77777777" w:rsidR="004A227A" w:rsidRDefault="004A227A" w:rsidP="004A227A">
      <w:pPr>
        <w:ind w:left="360"/>
        <w:rPr>
          <w:sz w:val="24"/>
          <w:szCs w:val="24"/>
        </w:rPr>
      </w:pPr>
      <w:r>
        <w:rPr>
          <w:sz w:val="24"/>
          <w:szCs w:val="24"/>
        </w:rPr>
        <w:t>Soc 120: Sexual Politics and Sexuality Movements</w:t>
      </w:r>
    </w:p>
    <w:p w14:paraId="06EF5D12" w14:textId="77777777" w:rsidR="004A227A" w:rsidRDefault="004A227A" w:rsidP="004A227A">
      <w:pPr>
        <w:ind w:left="360"/>
        <w:rPr>
          <w:sz w:val="24"/>
          <w:szCs w:val="24"/>
          <w:u w:val="single"/>
        </w:rPr>
      </w:pPr>
    </w:p>
    <w:p w14:paraId="27D23EAD" w14:textId="77777777" w:rsidR="004A227A" w:rsidRPr="004C04C6" w:rsidRDefault="004A227A" w:rsidP="004A227A">
      <w:pPr>
        <w:ind w:left="360"/>
        <w:rPr>
          <w:sz w:val="24"/>
          <w:szCs w:val="24"/>
          <w:u w:val="single"/>
        </w:rPr>
      </w:pPr>
      <w:r w:rsidRPr="004C04C6">
        <w:rPr>
          <w:sz w:val="24"/>
          <w:szCs w:val="24"/>
          <w:u w:val="single"/>
        </w:rPr>
        <w:t>Spring 2009</w:t>
      </w:r>
    </w:p>
    <w:p w14:paraId="47BB4319" w14:textId="77777777" w:rsidR="004A227A" w:rsidRDefault="004A227A" w:rsidP="004A227A">
      <w:pPr>
        <w:ind w:left="360"/>
        <w:rPr>
          <w:sz w:val="24"/>
          <w:szCs w:val="24"/>
        </w:rPr>
      </w:pPr>
      <w:r>
        <w:rPr>
          <w:sz w:val="24"/>
          <w:szCs w:val="24"/>
        </w:rPr>
        <w:t>Soc 91: Political Sociology</w:t>
      </w:r>
    </w:p>
    <w:p w14:paraId="7609DE29" w14:textId="77777777" w:rsidR="004A227A" w:rsidRDefault="004A227A" w:rsidP="004A227A">
      <w:pPr>
        <w:ind w:left="360"/>
        <w:rPr>
          <w:sz w:val="24"/>
          <w:szCs w:val="24"/>
        </w:rPr>
      </w:pPr>
      <w:r>
        <w:rPr>
          <w:sz w:val="24"/>
          <w:szCs w:val="24"/>
        </w:rPr>
        <w:t>Soc 199: Senior Seminar (co-taught with Professor Dipa Basu)</w:t>
      </w:r>
    </w:p>
    <w:p w14:paraId="739CC10E" w14:textId="77777777" w:rsidR="004A227A" w:rsidRDefault="004A227A" w:rsidP="004A227A">
      <w:pPr>
        <w:ind w:left="360"/>
        <w:rPr>
          <w:sz w:val="24"/>
          <w:szCs w:val="24"/>
          <w:u w:val="single"/>
        </w:rPr>
      </w:pPr>
    </w:p>
    <w:p w14:paraId="5FA72128" w14:textId="77777777" w:rsidR="004A227A" w:rsidRPr="004C04C6" w:rsidRDefault="004A227A" w:rsidP="004A227A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  <w:r w:rsidRPr="004C04C6">
        <w:rPr>
          <w:sz w:val="24"/>
          <w:szCs w:val="24"/>
          <w:u w:val="single"/>
        </w:rPr>
        <w:lastRenderedPageBreak/>
        <w:t>Fall 2008</w:t>
      </w:r>
    </w:p>
    <w:p w14:paraId="29AFEB1A" w14:textId="77777777" w:rsidR="004A227A" w:rsidRDefault="004A227A" w:rsidP="004A227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First Year Seminar: Indian Nations of </w:t>
      </w:r>
      <w:smartTag w:uri="urn:schemas-microsoft-com:office:smarttags" w:element="place">
        <w:r>
          <w:rPr>
            <w:sz w:val="24"/>
            <w:szCs w:val="24"/>
          </w:rPr>
          <w:t>Southern California</w:t>
        </w:r>
      </w:smartTag>
    </w:p>
    <w:p w14:paraId="5CDB09AD" w14:textId="77777777" w:rsidR="004A227A" w:rsidRDefault="004A227A" w:rsidP="004A227A">
      <w:pPr>
        <w:ind w:left="360"/>
        <w:rPr>
          <w:sz w:val="24"/>
          <w:szCs w:val="24"/>
        </w:rPr>
      </w:pPr>
      <w:r>
        <w:rPr>
          <w:sz w:val="24"/>
          <w:szCs w:val="24"/>
        </w:rPr>
        <w:t>Soc 116: Women and Law (cross-listed with GFS and IIS)</w:t>
      </w:r>
    </w:p>
    <w:p w14:paraId="5A0F2BC1" w14:textId="77777777" w:rsidR="004A227A" w:rsidRDefault="004A227A" w:rsidP="004A227A">
      <w:pPr>
        <w:ind w:left="360"/>
        <w:rPr>
          <w:sz w:val="24"/>
          <w:szCs w:val="24"/>
        </w:rPr>
      </w:pPr>
      <w:r>
        <w:rPr>
          <w:sz w:val="24"/>
          <w:szCs w:val="24"/>
        </w:rPr>
        <w:t>Soc 120: Sexual Politics and Sexuality Movements (cross-listed with GFS and IIS)</w:t>
      </w:r>
    </w:p>
    <w:p w14:paraId="130E7943" w14:textId="77777777" w:rsidR="004A227A" w:rsidRDefault="004A227A" w:rsidP="004A227A">
      <w:pPr>
        <w:ind w:left="360"/>
        <w:rPr>
          <w:sz w:val="24"/>
          <w:szCs w:val="24"/>
          <w:u w:val="single"/>
        </w:rPr>
      </w:pPr>
    </w:p>
    <w:p w14:paraId="2D4EB344" w14:textId="77777777" w:rsidR="004A227A" w:rsidRPr="004C04C6" w:rsidRDefault="004A227A" w:rsidP="004A227A">
      <w:pPr>
        <w:ind w:left="360"/>
        <w:rPr>
          <w:sz w:val="24"/>
          <w:szCs w:val="24"/>
          <w:u w:val="single"/>
        </w:rPr>
      </w:pPr>
      <w:r w:rsidRPr="004C04C6">
        <w:rPr>
          <w:sz w:val="24"/>
          <w:szCs w:val="24"/>
          <w:u w:val="single"/>
        </w:rPr>
        <w:t>Spring 2008</w:t>
      </w:r>
    </w:p>
    <w:p w14:paraId="3F400CD2" w14:textId="77777777" w:rsidR="004A227A" w:rsidRDefault="004A227A" w:rsidP="004A227A">
      <w:pPr>
        <w:ind w:left="360"/>
        <w:rPr>
          <w:sz w:val="24"/>
          <w:szCs w:val="24"/>
        </w:rPr>
      </w:pPr>
      <w:r>
        <w:rPr>
          <w:sz w:val="24"/>
          <w:szCs w:val="24"/>
        </w:rPr>
        <w:t>Soc 1: Sociology and Its View of the World</w:t>
      </w:r>
    </w:p>
    <w:p w14:paraId="1738BB51" w14:textId="77777777" w:rsidR="004A227A" w:rsidRDefault="004A227A" w:rsidP="004A227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Soc 111: Social Movement Organizations </w:t>
      </w:r>
    </w:p>
    <w:p w14:paraId="7676E2E5" w14:textId="77777777" w:rsidR="004A227A" w:rsidRDefault="004A227A" w:rsidP="004A227A">
      <w:pPr>
        <w:ind w:left="360"/>
        <w:rPr>
          <w:sz w:val="24"/>
          <w:szCs w:val="24"/>
          <w:u w:val="single"/>
        </w:rPr>
      </w:pPr>
    </w:p>
    <w:p w14:paraId="49EB6E8A" w14:textId="77777777" w:rsidR="004A227A" w:rsidRPr="009B2089" w:rsidRDefault="004A227A" w:rsidP="004A227A">
      <w:pPr>
        <w:ind w:left="360"/>
        <w:rPr>
          <w:sz w:val="24"/>
          <w:szCs w:val="24"/>
          <w:u w:val="single"/>
        </w:rPr>
      </w:pPr>
      <w:r w:rsidRPr="009B2089">
        <w:rPr>
          <w:sz w:val="24"/>
          <w:szCs w:val="24"/>
          <w:u w:val="single"/>
        </w:rPr>
        <w:t>Fall 2007</w:t>
      </w:r>
    </w:p>
    <w:p w14:paraId="67FC8E01" w14:textId="77777777" w:rsidR="004A227A" w:rsidRDefault="004A227A" w:rsidP="004A227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Soc 78: Indigenous Peoples of the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  <w:szCs w:val="24"/>
            </w:rPr>
            <w:t>Americas</w:t>
          </w:r>
        </w:smartTag>
      </w:smartTag>
    </w:p>
    <w:p w14:paraId="5EE0AF74" w14:textId="77777777" w:rsidR="004A227A" w:rsidRDefault="004A227A" w:rsidP="004A227A">
      <w:pPr>
        <w:ind w:left="360"/>
        <w:rPr>
          <w:sz w:val="24"/>
          <w:szCs w:val="24"/>
        </w:rPr>
      </w:pPr>
      <w:r>
        <w:rPr>
          <w:sz w:val="24"/>
          <w:szCs w:val="24"/>
        </w:rPr>
        <w:t>Soc 115: Sociology of Law</w:t>
      </w:r>
    </w:p>
    <w:p w14:paraId="6CB7CEFA" w14:textId="77777777" w:rsidR="004A227A" w:rsidRDefault="004A227A" w:rsidP="004A227A">
      <w:pPr>
        <w:rPr>
          <w:sz w:val="24"/>
          <w:szCs w:val="24"/>
          <w:u w:val="single"/>
        </w:rPr>
      </w:pPr>
    </w:p>
    <w:p w14:paraId="628C44DB" w14:textId="77777777" w:rsidR="004A227A" w:rsidRPr="00EC0C0D" w:rsidRDefault="004A227A" w:rsidP="004A227A">
      <w:pPr>
        <w:spacing w:after="120"/>
        <w:ind w:left="547" w:hanging="360"/>
        <w:rPr>
          <w:sz w:val="24"/>
        </w:rPr>
      </w:pPr>
      <w:r w:rsidRPr="00EC0C0D">
        <w:rPr>
          <w:sz w:val="24"/>
        </w:rPr>
        <w:t xml:space="preserve">Sociology of Social Movements, </w:t>
      </w:r>
      <w:smartTag w:uri="urn:schemas-microsoft-com:office:smarttags" w:element="place">
        <w:smartTag w:uri="urn:schemas-microsoft-com:office:smarttags" w:element="PlaceName">
          <w:r w:rsidRPr="00EC0C0D">
            <w:rPr>
              <w:sz w:val="24"/>
            </w:rPr>
            <w:t>Reed</w:t>
          </w:r>
        </w:smartTag>
        <w:r w:rsidRPr="00EC0C0D">
          <w:rPr>
            <w:sz w:val="24"/>
          </w:rPr>
          <w:t xml:space="preserve"> </w:t>
        </w:r>
        <w:smartTag w:uri="urn:schemas-microsoft-com:office:smarttags" w:element="PlaceType">
          <w:r w:rsidRPr="00EC0C0D">
            <w:rPr>
              <w:sz w:val="24"/>
            </w:rPr>
            <w:t>College</w:t>
          </w:r>
        </w:smartTag>
      </w:smartTag>
      <w:r w:rsidRPr="00EC0C0D">
        <w:rPr>
          <w:sz w:val="24"/>
        </w:rPr>
        <w:t>, Spring 2006.</w:t>
      </w:r>
    </w:p>
    <w:p w14:paraId="3A3A5F19" w14:textId="77777777" w:rsidR="004A227A" w:rsidRPr="00EC0C0D" w:rsidRDefault="004A227A" w:rsidP="004A227A">
      <w:pPr>
        <w:spacing w:after="120"/>
        <w:ind w:left="547" w:hanging="360"/>
        <w:rPr>
          <w:sz w:val="24"/>
        </w:rPr>
      </w:pPr>
      <w:r w:rsidRPr="00EC0C0D">
        <w:rPr>
          <w:sz w:val="24"/>
        </w:rPr>
        <w:t xml:space="preserve">Introduction to Sociology, </w:t>
      </w:r>
      <w:smartTag w:uri="urn:schemas-microsoft-com:office:smarttags" w:element="place">
        <w:smartTag w:uri="urn:schemas-microsoft-com:office:smarttags" w:element="PlaceName">
          <w:r w:rsidRPr="00EC0C0D">
            <w:rPr>
              <w:sz w:val="24"/>
            </w:rPr>
            <w:t>Reed</w:t>
          </w:r>
        </w:smartTag>
        <w:r w:rsidRPr="00EC0C0D">
          <w:rPr>
            <w:sz w:val="24"/>
          </w:rPr>
          <w:t xml:space="preserve"> </w:t>
        </w:r>
        <w:smartTag w:uri="urn:schemas-microsoft-com:office:smarttags" w:element="PlaceType">
          <w:r w:rsidRPr="00EC0C0D">
            <w:rPr>
              <w:sz w:val="24"/>
            </w:rPr>
            <w:t>College</w:t>
          </w:r>
        </w:smartTag>
      </w:smartTag>
      <w:r w:rsidRPr="00EC0C0D">
        <w:rPr>
          <w:sz w:val="24"/>
        </w:rPr>
        <w:t>, Fall 2005.</w:t>
      </w:r>
    </w:p>
    <w:p w14:paraId="6C5F1E3E" w14:textId="77777777" w:rsidR="004A227A" w:rsidRPr="00EC0C0D" w:rsidRDefault="004A227A" w:rsidP="004A227A">
      <w:pPr>
        <w:spacing w:after="120"/>
        <w:ind w:left="547" w:hanging="360"/>
        <w:rPr>
          <w:sz w:val="24"/>
        </w:rPr>
      </w:pPr>
      <w:r w:rsidRPr="00EC0C0D">
        <w:rPr>
          <w:sz w:val="24"/>
        </w:rPr>
        <w:t xml:space="preserve">Sociology of Indigenous Peoples, </w:t>
      </w:r>
      <w:smartTag w:uri="urn:schemas-microsoft-com:office:smarttags" w:element="place">
        <w:smartTag w:uri="urn:schemas-microsoft-com:office:smarttags" w:element="PlaceName">
          <w:r w:rsidRPr="00EC0C0D">
            <w:rPr>
              <w:sz w:val="24"/>
            </w:rPr>
            <w:t>Reed</w:t>
          </w:r>
        </w:smartTag>
        <w:r w:rsidRPr="00EC0C0D">
          <w:rPr>
            <w:sz w:val="24"/>
          </w:rPr>
          <w:t xml:space="preserve"> </w:t>
        </w:r>
        <w:smartTag w:uri="urn:schemas-microsoft-com:office:smarttags" w:element="PlaceType">
          <w:r w:rsidRPr="00EC0C0D">
            <w:rPr>
              <w:sz w:val="24"/>
            </w:rPr>
            <w:t>College</w:t>
          </w:r>
        </w:smartTag>
      </w:smartTag>
      <w:r w:rsidRPr="00EC0C0D">
        <w:rPr>
          <w:sz w:val="24"/>
        </w:rPr>
        <w:t>, Fall 2005.</w:t>
      </w:r>
    </w:p>
    <w:p w14:paraId="18181A66" w14:textId="77777777" w:rsidR="004A227A" w:rsidRPr="00EC0C0D" w:rsidRDefault="004A227A" w:rsidP="004A227A">
      <w:pPr>
        <w:spacing w:after="120"/>
        <w:ind w:left="547" w:hanging="360"/>
        <w:rPr>
          <w:sz w:val="24"/>
        </w:rPr>
      </w:pPr>
      <w:r w:rsidRPr="00EC0C0D">
        <w:rPr>
          <w:sz w:val="24"/>
        </w:rPr>
        <w:t xml:space="preserve">Sociology of Social Movements, Department of Sociology, </w:t>
      </w:r>
      <w:smartTag w:uri="urn:schemas-microsoft-com:office:smarttags" w:element="PlaceType">
        <w:r w:rsidRPr="00EC0C0D">
          <w:rPr>
            <w:sz w:val="24"/>
          </w:rPr>
          <w:t>University</w:t>
        </w:r>
      </w:smartTag>
      <w:r w:rsidRPr="00EC0C0D">
        <w:rPr>
          <w:sz w:val="24"/>
        </w:rPr>
        <w:t xml:space="preserve"> of </w:t>
      </w:r>
      <w:proofErr w:type="gramStart"/>
      <w:r w:rsidRPr="00EC0C0D">
        <w:rPr>
          <w:sz w:val="24"/>
        </w:rPr>
        <w:t>Washington,   Fall</w:t>
      </w:r>
      <w:proofErr w:type="gramEnd"/>
      <w:r w:rsidRPr="00EC0C0D">
        <w:rPr>
          <w:sz w:val="24"/>
        </w:rPr>
        <w:t xml:space="preserve"> 2004, Spring 2004, Fall 2003.</w:t>
      </w:r>
    </w:p>
    <w:p w14:paraId="6FB987DB" w14:textId="77777777" w:rsidR="004A227A" w:rsidRPr="00EC0C0D" w:rsidRDefault="004A227A" w:rsidP="004A227A">
      <w:pPr>
        <w:spacing w:after="120"/>
        <w:ind w:left="547" w:hanging="360"/>
        <w:rPr>
          <w:sz w:val="24"/>
        </w:rPr>
      </w:pPr>
      <w:r w:rsidRPr="00EC0C0D">
        <w:rPr>
          <w:sz w:val="24"/>
        </w:rPr>
        <w:t xml:space="preserve">Social Change and American Indian Sovereignty, Department of Sociology, </w:t>
      </w:r>
      <w:smartTag w:uri="urn:schemas-microsoft-com:office:smarttags" w:element="place">
        <w:smartTag w:uri="urn:schemas-microsoft-com:office:smarttags" w:element="PlaceType">
          <w:r w:rsidRPr="00EC0C0D">
            <w:rPr>
              <w:sz w:val="24"/>
            </w:rPr>
            <w:t>University</w:t>
          </w:r>
        </w:smartTag>
        <w:r w:rsidRPr="00EC0C0D">
          <w:rPr>
            <w:sz w:val="24"/>
          </w:rPr>
          <w:t xml:space="preserve"> of </w:t>
        </w:r>
        <w:smartTag w:uri="urn:schemas-microsoft-com:office:smarttags" w:element="PlaceName">
          <w:r w:rsidRPr="00EC0C0D">
            <w:rPr>
              <w:sz w:val="24"/>
            </w:rPr>
            <w:t>Washington</w:t>
          </w:r>
        </w:smartTag>
      </w:smartTag>
      <w:r w:rsidRPr="00EC0C0D">
        <w:rPr>
          <w:sz w:val="24"/>
        </w:rPr>
        <w:t>, Winter 2004.</w:t>
      </w:r>
    </w:p>
    <w:p w14:paraId="3B9DBD5E" w14:textId="77777777" w:rsidR="004A227A" w:rsidRPr="00EC0C0D" w:rsidRDefault="004A227A" w:rsidP="004A227A">
      <w:pPr>
        <w:pStyle w:val="BodyTextIndent3"/>
        <w:spacing w:after="120"/>
        <w:ind w:left="540" w:hanging="360"/>
        <w:rPr>
          <w:rFonts w:ascii="Times New Roman" w:hAnsi="Times New Roman"/>
          <w:sz w:val="24"/>
        </w:rPr>
      </w:pPr>
      <w:r w:rsidRPr="00EC0C0D">
        <w:rPr>
          <w:rFonts w:ascii="Times New Roman" w:hAnsi="Times New Roman"/>
          <w:sz w:val="24"/>
        </w:rPr>
        <w:t xml:space="preserve">Social Structures and Social </w:t>
      </w:r>
      <w:proofErr w:type="spellStart"/>
      <w:r w:rsidRPr="00EC0C0D">
        <w:rPr>
          <w:rFonts w:ascii="Times New Roman" w:hAnsi="Times New Roman"/>
          <w:sz w:val="24"/>
        </w:rPr>
        <w:t>Processess</w:t>
      </w:r>
      <w:proofErr w:type="spellEnd"/>
      <w:r w:rsidRPr="00EC0C0D">
        <w:rPr>
          <w:rFonts w:ascii="Times New Roman" w:hAnsi="Times New Roman"/>
          <w:sz w:val="24"/>
        </w:rPr>
        <w:t>, Community and Environmental Planning Program, Department of Architecture and Urban Planning.  Spring; 1999-2003.</w:t>
      </w:r>
    </w:p>
    <w:p w14:paraId="2D768CB3" w14:textId="77777777" w:rsidR="004A227A" w:rsidRPr="00EC0C0D" w:rsidRDefault="004A227A" w:rsidP="004A227A">
      <w:pPr>
        <w:pStyle w:val="BodyTextIndent3"/>
        <w:spacing w:after="120"/>
        <w:ind w:left="540" w:hanging="360"/>
        <w:rPr>
          <w:rFonts w:ascii="Times New Roman" w:hAnsi="Times New Roman"/>
          <w:sz w:val="24"/>
        </w:rPr>
      </w:pPr>
      <w:r w:rsidRPr="00EC0C0D">
        <w:rPr>
          <w:rFonts w:ascii="Times New Roman" w:hAnsi="Times New Roman"/>
          <w:sz w:val="24"/>
        </w:rPr>
        <w:t xml:space="preserve">Sociology of Gender and Sexuality, Department of Sociology, </w:t>
      </w:r>
      <w:smartTag w:uri="urn:schemas-microsoft-com:office:smarttags" w:element="place">
        <w:smartTag w:uri="urn:schemas-microsoft-com:office:smarttags" w:element="PlaceType">
          <w:r w:rsidRPr="00EC0C0D">
            <w:rPr>
              <w:rFonts w:ascii="Times New Roman" w:hAnsi="Times New Roman"/>
              <w:sz w:val="24"/>
            </w:rPr>
            <w:t>University</w:t>
          </w:r>
        </w:smartTag>
        <w:r w:rsidRPr="00EC0C0D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Pr="00EC0C0D">
            <w:rPr>
              <w:rFonts w:ascii="Times New Roman" w:hAnsi="Times New Roman"/>
              <w:sz w:val="24"/>
            </w:rPr>
            <w:t>Washington</w:t>
          </w:r>
        </w:smartTag>
      </w:smartTag>
      <w:r w:rsidRPr="00EC0C0D">
        <w:rPr>
          <w:rFonts w:ascii="Times New Roman" w:hAnsi="Times New Roman"/>
          <w:sz w:val="24"/>
        </w:rPr>
        <w:t>, Summer 2002.</w:t>
      </w:r>
    </w:p>
    <w:p w14:paraId="380088CB" w14:textId="77777777" w:rsidR="004A227A" w:rsidRPr="00EC0C0D" w:rsidRDefault="004A227A" w:rsidP="004A227A">
      <w:pPr>
        <w:pStyle w:val="BodyTextIndent3"/>
        <w:spacing w:after="120"/>
        <w:ind w:left="0"/>
        <w:rPr>
          <w:rFonts w:ascii="Times New Roman" w:hAnsi="Times New Roman"/>
          <w:i/>
          <w:iCs/>
          <w:sz w:val="24"/>
        </w:rPr>
      </w:pPr>
      <w:r w:rsidRPr="00EC0C0D">
        <w:rPr>
          <w:rFonts w:ascii="Times New Roman" w:hAnsi="Times New Roman"/>
          <w:i/>
          <w:iCs/>
          <w:sz w:val="24"/>
        </w:rPr>
        <w:t xml:space="preserve"> Other Teaching Activities </w:t>
      </w:r>
    </w:p>
    <w:p w14:paraId="078C9E74" w14:textId="77777777" w:rsidR="004A227A" w:rsidRPr="00EC0C0D" w:rsidRDefault="004A227A" w:rsidP="004A227A">
      <w:pPr>
        <w:pStyle w:val="Achievement"/>
        <w:numPr>
          <w:ilvl w:val="0"/>
          <w:numId w:val="0"/>
        </w:numPr>
        <w:ind w:left="540" w:hanging="360"/>
        <w:rPr>
          <w:sz w:val="24"/>
        </w:rPr>
      </w:pPr>
      <w:r w:rsidRPr="00EC0C0D">
        <w:rPr>
          <w:sz w:val="24"/>
        </w:rPr>
        <w:t>Paper-in-progress: “Developing and Implementing an Intercultural, University-Community, Interdisciplinary Collaborative Course”</w:t>
      </w:r>
    </w:p>
    <w:p w14:paraId="38A77F4A" w14:textId="77777777" w:rsidR="004A227A" w:rsidRPr="00EC0C0D" w:rsidRDefault="004A227A" w:rsidP="004A227A">
      <w:pPr>
        <w:pStyle w:val="Achievement"/>
        <w:numPr>
          <w:ilvl w:val="0"/>
          <w:numId w:val="0"/>
        </w:numPr>
        <w:ind w:left="540" w:hanging="360"/>
        <w:rPr>
          <w:sz w:val="24"/>
        </w:rPr>
      </w:pPr>
      <w:r w:rsidRPr="00EC0C0D">
        <w:rPr>
          <w:sz w:val="24"/>
        </w:rPr>
        <w:t xml:space="preserve">Advanced Teaching Seminar for Huckabay Teaching Fellows, </w:t>
      </w:r>
      <w:smartTag w:uri="urn:schemas-microsoft-com:office:smarttags" w:element="place">
        <w:smartTag w:uri="urn:schemas-microsoft-com:office:smarttags" w:element="PlaceType">
          <w:r w:rsidRPr="00EC0C0D">
            <w:rPr>
              <w:sz w:val="24"/>
            </w:rPr>
            <w:t>University</w:t>
          </w:r>
        </w:smartTag>
        <w:r w:rsidRPr="00EC0C0D">
          <w:rPr>
            <w:sz w:val="24"/>
          </w:rPr>
          <w:t xml:space="preserve"> of </w:t>
        </w:r>
        <w:smartTag w:uri="urn:schemas-microsoft-com:office:smarttags" w:element="PlaceName">
          <w:r w:rsidRPr="00EC0C0D">
            <w:rPr>
              <w:sz w:val="24"/>
            </w:rPr>
            <w:t>Washington</w:t>
          </w:r>
        </w:smartTag>
      </w:smartTag>
      <w:r w:rsidRPr="00EC0C0D">
        <w:rPr>
          <w:sz w:val="24"/>
        </w:rPr>
        <w:t xml:space="preserve"> Graduate School, Winter 2001</w:t>
      </w:r>
    </w:p>
    <w:p w14:paraId="0CCB07BD" w14:textId="77777777" w:rsidR="004A227A" w:rsidRPr="00EC0C0D" w:rsidRDefault="004A227A" w:rsidP="004A227A">
      <w:pPr>
        <w:pStyle w:val="JobTitle"/>
        <w:spacing w:before="120" w:after="0" w:line="240" w:lineRule="auto"/>
        <w:rPr>
          <w:rFonts w:ascii="Times New Roman" w:hAnsi="Times New Roman"/>
          <w:bCs/>
          <w:spacing w:val="0"/>
          <w:sz w:val="24"/>
        </w:rPr>
      </w:pPr>
      <w:r w:rsidRPr="00EC0C0D">
        <w:rPr>
          <w:rFonts w:ascii="Times New Roman" w:hAnsi="Times New Roman"/>
          <w:bCs/>
          <w:spacing w:val="0"/>
          <w:sz w:val="24"/>
        </w:rPr>
        <w:t>Professional Memberships</w:t>
      </w:r>
    </w:p>
    <w:p w14:paraId="63F48692" w14:textId="77777777" w:rsidR="004A227A" w:rsidRPr="00EC0C0D" w:rsidRDefault="004A227A" w:rsidP="004A227A">
      <w:pPr>
        <w:pStyle w:val="BodyText"/>
        <w:spacing w:after="0"/>
        <w:ind w:left="547" w:right="-360" w:hanging="360"/>
        <w:rPr>
          <w:sz w:val="24"/>
        </w:rPr>
      </w:pPr>
      <w:r w:rsidRPr="00EC0C0D">
        <w:rPr>
          <w:sz w:val="24"/>
        </w:rPr>
        <w:t xml:space="preserve">American Sociological Association (Sections: </w:t>
      </w:r>
      <w:r w:rsidRPr="00EC0C0D">
        <w:rPr>
          <w:color w:val="000000"/>
          <w:sz w:val="24"/>
        </w:rPr>
        <w:t xml:space="preserve">Law, Collective Behavior and Social Movements, Political Sociology, Culture, Comparative Historical, Race and Ethnicity) </w:t>
      </w:r>
    </w:p>
    <w:p w14:paraId="36DB6F9F" w14:textId="77777777" w:rsidR="004A227A" w:rsidRDefault="004A227A" w:rsidP="004A227A">
      <w:pPr>
        <w:pStyle w:val="BodyText"/>
        <w:spacing w:before="120" w:after="0"/>
        <w:ind w:left="187"/>
        <w:rPr>
          <w:sz w:val="24"/>
        </w:rPr>
      </w:pPr>
      <w:r w:rsidRPr="00EC0C0D">
        <w:rPr>
          <w:sz w:val="24"/>
        </w:rPr>
        <w:t>Pacific Sociological Association</w:t>
      </w:r>
    </w:p>
    <w:p w14:paraId="1B5605C6" w14:textId="77777777" w:rsidR="004A227A" w:rsidRDefault="004A227A" w:rsidP="004A227A">
      <w:pPr>
        <w:pStyle w:val="BodyText"/>
        <w:spacing w:before="120" w:after="0"/>
        <w:ind w:left="187"/>
        <w:rPr>
          <w:sz w:val="24"/>
        </w:rPr>
      </w:pPr>
      <w:r>
        <w:rPr>
          <w:sz w:val="24"/>
        </w:rPr>
        <w:t>American Political Science Association</w:t>
      </w:r>
    </w:p>
    <w:p w14:paraId="4E283CB1" w14:textId="77777777" w:rsidR="004A227A" w:rsidRPr="00EC0C0D" w:rsidRDefault="004A227A" w:rsidP="004A227A">
      <w:pPr>
        <w:pStyle w:val="BodyText"/>
        <w:spacing w:before="120" w:after="0"/>
        <w:ind w:left="187"/>
        <w:rPr>
          <w:sz w:val="24"/>
        </w:rPr>
      </w:pPr>
      <w:r>
        <w:rPr>
          <w:sz w:val="24"/>
        </w:rPr>
        <w:t>Law and Society Association</w:t>
      </w:r>
    </w:p>
    <w:p w14:paraId="78AD423E" w14:textId="77777777" w:rsidR="004A227A" w:rsidRPr="00EC0C0D" w:rsidRDefault="004A227A" w:rsidP="004A227A">
      <w:pPr>
        <w:pStyle w:val="JobTitle"/>
        <w:spacing w:before="120" w:after="0" w:line="240" w:lineRule="auto"/>
        <w:rPr>
          <w:rFonts w:ascii="Times New Roman" w:hAnsi="Times New Roman"/>
          <w:bCs/>
          <w:spacing w:val="0"/>
          <w:sz w:val="24"/>
        </w:rPr>
      </w:pPr>
      <w:r w:rsidRPr="00EC0C0D">
        <w:rPr>
          <w:rFonts w:ascii="Times New Roman" w:hAnsi="Times New Roman"/>
          <w:bCs/>
          <w:spacing w:val="0"/>
          <w:sz w:val="24"/>
        </w:rPr>
        <w:t>Areas of Interest</w:t>
      </w:r>
    </w:p>
    <w:p w14:paraId="29D32C9A" w14:textId="77777777" w:rsidR="004A227A" w:rsidRPr="00EC0C0D" w:rsidRDefault="004A227A" w:rsidP="004A227A">
      <w:pPr>
        <w:pStyle w:val="BodyTextIndent2"/>
        <w:ind w:left="540" w:hanging="353"/>
        <w:rPr>
          <w:rFonts w:ascii="Times New Roman" w:hAnsi="Times New Roman"/>
          <w:sz w:val="24"/>
        </w:rPr>
      </w:pPr>
      <w:r w:rsidRPr="00EC0C0D">
        <w:rPr>
          <w:rStyle w:val="areasinterest1"/>
          <w:rFonts w:ascii="Times New Roman" w:hAnsi="Times New Roman"/>
        </w:rPr>
        <w:t>Social Movements; Political Sociology; Culture; Institutional Theory; Law &amp; Society; American Indians and Indigenous Peoples; Race and Ethnicity, Public Policy.</w:t>
      </w:r>
      <w:r w:rsidRPr="00EC0C0D">
        <w:rPr>
          <w:rFonts w:ascii="Times New Roman" w:hAnsi="Times New Roman"/>
          <w:sz w:val="24"/>
        </w:rPr>
        <w:t xml:space="preserve"> </w:t>
      </w:r>
    </w:p>
    <w:p w14:paraId="2562CEF6" w14:textId="77777777" w:rsidR="004A227A" w:rsidRDefault="004A227A" w:rsidP="004A227A">
      <w:pPr>
        <w:pStyle w:val="JobTitle"/>
        <w:spacing w:after="0" w:line="240" w:lineRule="auto"/>
        <w:rPr>
          <w:rFonts w:ascii="Times New Roman" w:hAnsi="Times New Roman"/>
          <w:bCs/>
          <w:spacing w:val="0"/>
          <w:sz w:val="24"/>
        </w:rPr>
      </w:pPr>
    </w:p>
    <w:p w14:paraId="5AAA83FD" w14:textId="77777777" w:rsidR="004A227A" w:rsidRDefault="004A227A" w:rsidP="004A227A">
      <w:pPr>
        <w:pStyle w:val="JobTitle"/>
        <w:spacing w:after="0" w:line="240" w:lineRule="auto"/>
        <w:rPr>
          <w:rFonts w:ascii="Times New Roman" w:hAnsi="Times New Roman"/>
          <w:bCs/>
          <w:spacing w:val="0"/>
          <w:sz w:val="24"/>
        </w:rPr>
      </w:pPr>
    </w:p>
    <w:p w14:paraId="5A966BD5" w14:textId="77777777" w:rsidR="004A227A" w:rsidRDefault="004A227A" w:rsidP="004A227A">
      <w:pPr>
        <w:pStyle w:val="JobTitle"/>
        <w:spacing w:after="0" w:line="240" w:lineRule="auto"/>
        <w:rPr>
          <w:rFonts w:ascii="Times New Roman" w:hAnsi="Times New Roman"/>
          <w:bCs/>
          <w:spacing w:val="0"/>
          <w:sz w:val="24"/>
        </w:rPr>
      </w:pPr>
    </w:p>
    <w:p w14:paraId="57B3ABEF" w14:textId="77777777" w:rsidR="004A227A" w:rsidRPr="00EC0C0D" w:rsidRDefault="004A227A" w:rsidP="004A227A">
      <w:pPr>
        <w:pStyle w:val="JobTitle"/>
        <w:spacing w:after="0" w:line="240" w:lineRule="auto"/>
        <w:rPr>
          <w:rFonts w:ascii="Times New Roman" w:hAnsi="Times New Roman"/>
          <w:bCs/>
          <w:spacing w:val="0"/>
          <w:sz w:val="24"/>
        </w:rPr>
      </w:pPr>
      <w:r w:rsidRPr="00EC0C0D">
        <w:rPr>
          <w:rFonts w:ascii="Times New Roman" w:hAnsi="Times New Roman"/>
          <w:bCs/>
          <w:spacing w:val="0"/>
          <w:sz w:val="24"/>
        </w:rPr>
        <w:t>Education</w:t>
      </w:r>
    </w:p>
    <w:p w14:paraId="22D7DCB2" w14:textId="77777777" w:rsidR="004A227A" w:rsidRPr="00EC0C0D" w:rsidRDefault="004A227A" w:rsidP="004A227A">
      <w:pPr>
        <w:ind w:left="540" w:hanging="360"/>
        <w:rPr>
          <w:sz w:val="24"/>
        </w:rPr>
      </w:pPr>
      <w:smartTag w:uri="urn:schemas-microsoft-com:office:smarttags" w:element="place">
        <w:smartTag w:uri="urn:schemas-microsoft-com:office:smarttags" w:element="PlaceType">
          <w:r w:rsidRPr="00EC0C0D">
            <w:rPr>
              <w:sz w:val="24"/>
            </w:rPr>
            <w:t>University</w:t>
          </w:r>
        </w:smartTag>
        <w:r w:rsidRPr="00EC0C0D">
          <w:rPr>
            <w:sz w:val="24"/>
          </w:rPr>
          <w:t xml:space="preserve"> of </w:t>
        </w:r>
        <w:smartTag w:uri="urn:schemas-microsoft-com:office:smarttags" w:element="PlaceName">
          <w:r w:rsidRPr="00EC0C0D">
            <w:rPr>
              <w:sz w:val="24"/>
            </w:rPr>
            <w:t>Washington</w:t>
          </w:r>
        </w:smartTag>
      </w:smartTag>
      <w:r w:rsidRPr="00EC0C0D">
        <w:rPr>
          <w:sz w:val="24"/>
        </w:rPr>
        <w:t xml:space="preserve">. Ph.D. in Sociology Spring 2005. </w:t>
      </w:r>
    </w:p>
    <w:p w14:paraId="4E3A6F95" w14:textId="77777777" w:rsidR="004A227A" w:rsidRPr="00EC0C0D" w:rsidRDefault="004A227A" w:rsidP="004A227A">
      <w:pPr>
        <w:ind w:left="540"/>
        <w:rPr>
          <w:sz w:val="24"/>
        </w:rPr>
      </w:pPr>
      <w:r w:rsidRPr="00EC0C0D">
        <w:rPr>
          <w:sz w:val="24"/>
        </w:rPr>
        <w:t>Dissertation: Institutionalizing Tribes as Governments: Skillful Meaning Entrepreneurship Across Political Fields (Committee: Debra Minkoff (Chair), Gary Hamilton, David Olson, Julie Brines)</w:t>
      </w:r>
    </w:p>
    <w:p w14:paraId="32D77594" w14:textId="77777777" w:rsidR="004A227A" w:rsidRPr="00EC0C0D" w:rsidRDefault="004A227A" w:rsidP="004A227A">
      <w:pPr>
        <w:ind w:left="540"/>
        <w:rPr>
          <w:sz w:val="24"/>
        </w:rPr>
      </w:pPr>
    </w:p>
    <w:p w14:paraId="0EC68F6D" w14:textId="77777777" w:rsidR="004A227A" w:rsidRPr="00EC0C0D" w:rsidRDefault="004A227A" w:rsidP="004A227A">
      <w:pPr>
        <w:ind w:left="540" w:hanging="360"/>
        <w:rPr>
          <w:sz w:val="24"/>
        </w:rPr>
      </w:pPr>
      <w:smartTag w:uri="urn:schemas-microsoft-com:office:smarttags" w:element="place">
        <w:smartTag w:uri="urn:schemas-microsoft-com:office:smarttags" w:element="PlaceType">
          <w:r w:rsidRPr="00EC0C0D">
            <w:rPr>
              <w:sz w:val="24"/>
            </w:rPr>
            <w:t>University</w:t>
          </w:r>
        </w:smartTag>
        <w:r w:rsidRPr="00EC0C0D">
          <w:rPr>
            <w:sz w:val="24"/>
          </w:rPr>
          <w:t xml:space="preserve"> of </w:t>
        </w:r>
        <w:smartTag w:uri="urn:schemas-microsoft-com:office:smarttags" w:element="PlaceName">
          <w:r w:rsidRPr="00EC0C0D">
            <w:rPr>
              <w:sz w:val="24"/>
            </w:rPr>
            <w:t>Washington</w:t>
          </w:r>
        </w:smartTag>
      </w:smartTag>
      <w:r w:rsidRPr="00EC0C0D">
        <w:rPr>
          <w:sz w:val="24"/>
        </w:rPr>
        <w:t xml:space="preserve">. M.A. in Sociology.  1999.  </w:t>
      </w:r>
    </w:p>
    <w:p w14:paraId="72790836" w14:textId="77777777" w:rsidR="004A227A" w:rsidRPr="00EC0C0D" w:rsidRDefault="004A227A" w:rsidP="004A227A">
      <w:pPr>
        <w:ind w:left="540"/>
        <w:rPr>
          <w:sz w:val="24"/>
        </w:rPr>
      </w:pPr>
      <w:r w:rsidRPr="00EC0C0D">
        <w:rPr>
          <w:sz w:val="24"/>
        </w:rPr>
        <w:t>Thesis: Together and Unequal: Occupational Sex Composition and the Male-Female Wage Gap (Committee Co-Chairs: Julie Brines, Judy Howard)</w:t>
      </w:r>
    </w:p>
    <w:p w14:paraId="283CE1A0" w14:textId="77777777" w:rsidR="004A227A" w:rsidRPr="00EC0C0D" w:rsidRDefault="004A227A" w:rsidP="004A227A">
      <w:pPr>
        <w:ind w:left="540" w:hanging="360"/>
        <w:rPr>
          <w:sz w:val="24"/>
        </w:rPr>
      </w:pPr>
    </w:p>
    <w:p w14:paraId="42A88114" w14:textId="77777777" w:rsidR="004A227A" w:rsidRPr="00EC0C0D" w:rsidRDefault="004A227A" w:rsidP="004A227A">
      <w:pPr>
        <w:ind w:left="540" w:hanging="360"/>
        <w:rPr>
          <w:sz w:val="24"/>
        </w:rPr>
      </w:pPr>
      <w:smartTag w:uri="urn:schemas-microsoft-com:office:smarttags" w:element="place">
        <w:smartTag w:uri="urn:schemas-microsoft-com:office:smarttags" w:element="PlaceName">
          <w:r w:rsidRPr="00EC0C0D">
            <w:rPr>
              <w:sz w:val="24"/>
            </w:rPr>
            <w:t>Augustana</w:t>
          </w:r>
        </w:smartTag>
        <w:r w:rsidRPr="00EC0C0D">
          <w:rPr>
            <w:sz w:val="24"/>
          </w:rPr>
          <w:t xml:space="preserve"> </w:t>
        </w:r>
        <w:smartTag w:uri="urn:schemas-microsoft-com:office:smarttags" w:element="PlaceType">
          <w:r w:rsidRPr="00EC0C0D">
            <w:rPr>
              <w:sz w:val="24"/>
            </w:rPr>
            <w:t>College</w:t>
          </w:r>
        </w:smartTag>
      </w:smartTag>
      <w:r w:rsidRPr="00EC0C0D">
        <w:rPr>
          <w:sz w:val="24"/>
        </w:rPr>
        <w:t xml:space="preserve">, B.A., Summa Cum Laude. 1988. Major in Government and International Affairs, Minors in History and Philosophy. </w:t>
      </w:r>
    </w:p>
    <w:p w14:paraId="556CC0D2" w14:textId="77777777" w:rsidR="004A227A" w:rsidRDefault="004A227A" w:rsidP="004A227A">
      <w:pPr>
        <w:pStyle w:val="Achievement"/>
        <w:numPr>
          <w:ilvl w:val="0"/>
          <w:numId w:val="0"/>
        </w:numPr>
        <w:rPr>
          <w:b/>
          <w:bCs/>
          <w:color w:val="000000"/>
          <w:sz w:val="24"/>
        </w:rPr>
      </w:pPr>
    </w:p>
    <w:p w14:paraId="482E08FD" w14:textId="77777777" w:rsidR="004A227A" w:rsidRPr="00EC0C0D" w:rsidRDefault="004A227A" w:rsidP="004A227A">
      <w:pPr>
        <w:pStyle w:val="JobTitle"/>
        <w:spacing w:after="0" w:line="240" w:lineRule="auto"/>
        <w:rPr>
          <w:rFonts w:ascii="Times New Roman" w:hAnsi="Times New Roman"/>
          <w:bCs/>
          <w:spacing w:val="0"/>
          <w:sz w:val="24"/>
        </w:rPr>
      </w:pPr>
      <w:r w:rsidRPr="00EC0C0D">
        <w:rPr>
          <w:rFonts w:ascii="Times New Roman" w:hAnsi="Times New Roman"/>
          <w:bCs/>
          <w:spacing w:val="0"/>
          <w:sz w:val="24"/>
        </w:rPr>
        <w:t>Previous Positions</w:t>
      </w:r>
    </w:p>
    <w:p w14:paraId="291B9D71" w14:textId="77777777" w:rsidR="004A227A" w:rsidRPr="00EC0C0D" w:rsidRDefault="004A227A" w:rsidP="004A227A">
      <w:pPr>
        <w:pStyle w:val="Achievement"/>
        <w:numPr>
          <w:ilvl w:val="0"/>
          <w:numId w:val="0"/>
        </w:numPr>
        <w:rPr>
          <w:sz w:val="24"/>
        </w:rPr>
      </w:pPr>
      <w:r w:rsidRPr="00EC0C0D">
        <w:rPr>
          <w:sz w:val="24"/>
        </w:rPr>
        <w:t>Lecturer, University of Washington, 2006-2007</w:t>
      </w:r>
    </w:p>
    <w:p w14:paraId="2373AF20" w14:textId="77777777" w:rsidR="004A227A" w:rsidRDefault="004A227A" w:rsidP="004A227A">
      <w:pPr>
        <w:pStyle w:val="Achievement"/>
        <w:numPr>
          <w:ilvl w:val="0"/>
          <w:numId w:val="0"/>
        </w:numPr>
      </w:pPr>
      <w:r w:rsidRPr="00EC0C0D">
        <w:rPr>
          <w:bCs/>
          <w:sz w:val="24"/>
        </w:rPr>
        <w:t>Visiting Assistant Professor, Reed College, 2005-2006</w:t>
      </w:r>
    </w:p>
    <w:p w14:paraId="28122582" w14:textId="77777777" w:rsidR="004A227A" w:rsidRPr="00627D97" w:rsidRDefault="004A227A" w:rsidP="004A227A">
      <w:pPr>
        <w:pStyle w:val="Achievement"/>
        <w:numPr>
          <w:ilvl w:val="0"/>
          <w:numId w:val="0"/>
        </w:numPr>
      </w:pPr>
    </w:p>
    <w:p w14:paraId="5B35BF9F" w14:textId="77777777" w:rsidR="004A227A" w:rsidRPr="00EC0C0D" w:rsidRDefault="004A227A" w:rsidP="004A227A">
      <w:pPr>
        <w:pStyle w:val="Achievement"/>
        <w:numPr>
          <w:ilvl w:val="0"/>
          <w:numId w:val="0"/>
        </w:numPr>
        <w:rPr>
          <w:b/>
          <w:bCs/>
          <w:color w:val="000000"/>
          <w:sz w:val="24"/>
        </w:rPr>
      </w:pPr>
      <w:r w:rsidRPr="00EC0C0D">
        <w:rPr>
          <w:b/>
          <w:bCs/>
          <w:color w:val="000000"/>
          <w:sz w:val="24"/>
        </w:rPr>
        <w:t>References</w:t>
      </w:r>
      <w:r w:rsidRPr="00EC0C0D">
        <w:rPr>
          <w:b/>
          <w:bCs/>
          <w:color w:val="000000"/>
          <w:sz w:val="24"/>
        </w:rPr>
        <w:tab/>
      </w:r>
      <w:r w:rsidRPr="00EC0C0D">
        <w:rPr>
          <w:b/>
          <w:bCs/>
          <w:color w:val="000000"/>
          <w:sz w:val="24"/>
        </w:rPr>
        <w:tab/>
      </w:r>
      <w:r w:rsidRPr="00EC0C0D">
        <w:rPr>
          <w:b/>
          <w:bCs/>
          <w:color w:val="000000"/>
          <w:sz w:val="24"/>
        </w:rPr>
        <w:tab/>
      </w:r>
      <w:r w:rsidRPr="00EC0C0D">
        <w:rPr>
          <w:b/>
          <w:bCs/>
          <w:color w:val="000000"/>
          <w:sz w:val="24"/>
        </w:rPr>
        <w:tab/>
      </w:r>
      <w:r w:rsidRPr="00EC0C0D">
        <w:rPr>
          <w:b/>
          <w:bCs/>
          <w:color w:val="000000"/>
          <w:sz w:val="24"/>
        </w:rPr>
        <w:tab/>
      </w:r>
    </w:p>
    <w:p w14:paraId="380516F8" w14:textId="77777777" w:rsidR="004A227A" w:rsidRDefault="004A227A" w:rsidP="004A227A"/>
    <w:tbl>
      <w:tblPr>
        <w:tblW w:w="0" w:type="auto"/>
        <w:tblLook w:val="0000" w:firstRow="0" w:lastRow="0" w:firstColumn="0" w:lastColumn="0" w:noHBand="0" w:noVBand="0"/>
      </w:tblPr>
      <w:tblGrid>
        <w:gridCol w:w="4322"/>
        <w:gridCol w:w="4318"/>
      </w:tblGrid>
      <w:tr w:rsidR="004A227A" w:rsidRPr="00EC0C0D" w14:paraId="3ADAF574" w14:textId="77777777" w:rsidTr="00BF4D90">
        <w:tc>
          <w:tcPr>
            <w:tcW w:w="4428" w:type="dxa"/>
          </w:tcPr>
          <w:p w14:paraId="364F0AA0" w14:textId="77777777" w:rsidR="004A227A" w:rsidRPr="00EC0C0D" w:rsidRDefault="004A227A" w:rsidP="00BF4D90">
            <w:pPr>
              <w:pStyle w:val="BodyTextIndent3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C0D">
              <w:rPr>
                <w:rFonts w:ascii="Times New Roman" w:hAnsi="Times New Roman"/>
                <w:color w:val="000000"/>
                <w:sz w:val="24"/>
                <w:szCs w:val="24"/>
              </w:rPr>
              <w:t>Professor Debra Minkoff</w:t>
            </w:r>
          </w:p>
          <w:p w14:paraId="1157707F" w14:textId="77777777" w:rsidR="004A227A" w:rsidRPr="00EC0C0D" w:rsidRDefault="004A227A" w:rsidP="00BF4D90">
            <w:pPr>
              <w:widowControl w:val="0"/>
              <w:ind w:left="180"/>
              <w:rPr>
                <w:sz w:val="24"/>
                <w:szCs w:val="24"/>
              </w:rPr>
            </w:pPr>
            <w:r w:rsidRPr="00EC0C0D">
              <w:rPr>
                <w:sz w:val="24"/>
                <w:szCs w:val="24"/>
              </w:rPr>
              <w:t>Department of Sociology</w:t>
            </w:r>
          </w:p>
          <w:p w14:paraId="62837FD7" w14:textId="77777777" w:rsidR="004A227A" w:rsidRPr="00EC0C0D" w:rsidRDefault="004A227A" w:rsidP="00BF4D90">
            <w:pPr>
              <w:ind w:left="180"/>
              <w:rPr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EC0C0D">
                  <w:rPr>
                    <w:sz w:val="24"/>
                    <w:szCs w:val="24"/>
                  </w:rPr>
                  <w:t>Barnard</w:t>
                </w:r>
              </w:smartTag>
              <w:r w:rsidRPr="00EC0C0D">
                <w:rPr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EC0C0D">
                  <w:rPr>
                    <w:sz w:val="24"/>
                    <w:szCs w:val="24"/>
                  </w:rPr>
                  <w:t>College</w:t>
                </w:r>
              </w:smartTag>
            </w:smartTag>
          </w:p>
          <w:p w14:paraId="69CC54C9" w14:textId="77777777" w:rsidR="004A227A" w:rsidRPr="00EC0C0D" w:rsidRDefault="004A227A" w:rsidP="00BF4D90">
            <w:pPr>
              <w:ind w:left="180"/>
              <w:rPr>
                <w:sz w:val="24"/>
                <w:szCs w:val="24"/>
              </w:rPr>
            </w:pPr>
            <w:r w:rsidRPr="00EC0C0D">
              <w:rPr>
                <w:sz w:val="24"/>
                <w:szCs w:val="24"/>
              </w:rPr>
              <w:t>3009 Broadway</w:t>
            </w:r>
          </w:p>
          <w:p w14:paraId="5EDDA29F" w14:textId="77777777" w:rsidR="004A227A" w:rsidRPr="00EC0C0D" w:rsidRDefault="004A227A" w:rsidP="00BF4D90">
            <w:pPr>
              <w:ind w:left="180"/>
              <w:rPr>
                <w:sz w:val="24"/>
                <w:szCs w:val="24"/>
              </w:rPr>
            </w:pPr>
            <w:r w:rsidRPr="00EC0C0D">
              <w:rPr>
                <w:sz w:val="24"/>
                <w:szCs w:val="24"/>
              </w:rPr>
              <w:t>332D Milbank Hall</w:t>
            </w:r>
          </w:p>
          <w:p w14:paraId="77B49469" w14:textId="77777777" w:rsidR="004A227A" w:rsidRPr="00EC0C0D" w:rsidRDefault="004A227A" w:rsidP="00BF4D90">
            <w:pPr>
              <w:ind w:left="180"/>
              <w:rPr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EC0C0D">
                  <w:rPr>
                    <w:sz w:val="24"/>
                    <w:szCs w:val="24"/>
                  </w:rPr>
                  <w:t>New York</w:t>
                </w:r>
              </w:smartTag>
              <w:r w:rsidRPr="00EC0C0D">
                <w:rPr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EC0C0D">
                  <w:rPr>
                    <w:sz w:val="24"/>
                    <w:szCs w:val="24"/>
                  </w:rPr>
                  <w:t>NY</w:t>
                </w:r>
              </w:smartTag>
              <w:r w:rsidRPr="00EC0C0D">
                <w:rPr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EC0C0D">
                  <w:rPr>
                    <w:sz w:val="24"/>
                    <w:szCs w:val="24"/>
                  </w:rPr>
                  <w:t>10027-6598</w:t>
                </w:r>
              </w:smartTag>
            </w:smartTag>
          </w:p>
          <w:p w14:paraId="65AE7A80" w14:textId="77777777" w:rsidR="004A227A" w:rsidRPr="00EC0C0D" w:rsidRDefault="004A227A" w:rsidP="00BF4D90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212-854-</w:t>
            </w:r>
            <w:r w:rsidRPr="00EC0C0D">
              <w:rPr>
                <w:sz w:val="24"/>
                <w:szCs w:val="24"/>
              </w:rPr>
              <w:t>2279</w:t>
            </w:r>
          </w:p>
          <w:p w14:paraId="719E722A" w14:textId="77777777" w:rsidR="004A227A" w:rsidRPr="00EC0C0D" w:rsidRDefault="004A227A" w:rsidP="00BF4D90">
            <w:pPr>
              <w:ind w:left="180"/>
              <w:rPr>
                <w:sz w:val="24"/>
                <w:szCs w:val="24"/>
              </w:rPr>
            </w:pPr>
            <w:hyperlink r:id="rId8" w:history="1">
              <w:r w:rsidRPr="00EC0C0D">
                <w:rPr>
                  <w:rStyle w:val="Hyperlink"/>
                  <w:color w:val="000000"/>
                  <w:sz w:val="24"/>
                  <w:szCs w:val="24"/>
                </w:rPr>
                <w:t>dminkoff@barnard.edu</w:t>
              </w:r>
            </w:hyperlink>
          </w:p>
          <w:p w14:paraId="668EA426" w14:textId="77777777" w:rsidR="004A227A" w:rsidRPr="00EC0C0D" w:rsidRDefault="004A227A" w:rsidP="00BF4D90">
            <w:pPr>
              <w:pStyle w:val="BodyTextIndent3"/>
              <w:widowControl w:val="0"/>
              <w:rPr>
                <w:rFonts w:ascii="Times New Roman" w:hAnsi="Times New Roman"/>
                <w:color w:val="000000"/>
                <w:sz w:val="24"/>
              </w:rPr>
            </w:pPr>
            <w:r w:rsidRPr="00EC0C0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C0C0D">
              <w:rPr>
                <w:rFonts w:ascii="Times New Roman" w:hAnsi="Times New Roman"/>
                <w:sz w:val="24"/>
                <w:szCs w:val="24"/>
              </w:rPr>
              <w:instrText xml:space="preserve"> INCLUDEPICTURE "http://www.barnard.edu/MsSpacer.gif" \* MERGEFORMATINET </w:instrText>
            </w:r>
            <w:r w:rsidRPr="00EC0C0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00000">
              <w:rPr>
                <w:rFonts w:ascii="Times New Roman" w:hAnsi="Times New Roman"/>
                <w:sz w:val="24"/>
                <w:szCs w:val="24"/>
              </w:rPr>
              <w:pict w14:anchorId="1EB67D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.6pt"/>
              </w:pict>
            </w:r>
            <w:r w:rsidRPr="00EC0C0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93C3F6B" w14:textId="77777777" w:rsidR="004A227A" w:rsidRPr="00EC0C0D" w:rsidRDefault="004A227A" w:rsidP="00BF4D90">
            <w:pPr>
              <w:pStyle w:val="Achievement"/>
              <w:keepLines/>
              <w:pageBreakBefore/>
              <w:widowControl w:val="0"/>
              <w:numPr>
                <w:ilvl w:val="0"/>
                <w:numId w:val="0"/>
              </w:numPr>
              <w:spacing w:after="0" w:line="240" w:lineRule="auto"/>
              <w:ind w:left="187"/>
              <w:rPr>
                <w:color w:val="000000"/>
                <w:sz w:val="24"/>
                <w:szCs w:val="24"/>
              </w:rPr>
            </w:pPr>
            <w:r w:rsidRPr="00EC0C0D">
              <w:rPr>
                <w:color w:val="000000"/>
                <w:sz w:val="24"/>
                <w:szCs w:val="24"/>
              </w:rPr>
              <w:t>Marc Schneiberg</w:t>
            </w:r>
          </w:p>
          <w:p w14:paraId="675997C7" w14:textId="77777777" w:rsidR="004A227A" w:rsidRPr="00EC0C0D" w:rsidRDefault="004A227A" w:rsidP="00BF4D90">
            <w:pPr>
              <w:keepLines/>
              <w:pageBreakBefore/>
              <w:widowControl w:val="0"/>
              <w:ind w:left="187"/>
              <w:rPr>
                <w:sz w:val="24"/>
                <w:szCs w:val="24"/>
              </w:rPr>
            </w:pPr>
            <w:r w:rsidRPr="00EC0C0D">
              <w:rPr>
                <w:sz w:val="24"/>
                <w:szCs w:val="24"/>
              </w:rPr>
              <w:t>Department of Sociology</w:t>
            </w:r>
          </w:p>
          <w:p w14:paraId="73209810" w14:textId="77777777" w:rsidR="004A227A" w:rsidRPr="00EC0C0D" w:rsidRDefault="004A227A" w:rsidP="00BF4D90">
            <w:pPr>
              <w:keepLines/>
              <w:pageBreakBefore/>
              <w:ind w:left="187"/>
              <w:rPr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EC0C0D">
                  <w:rPr>
                    <w:sz w:val="24"/>
                    <w:szCs w:val="24"/>
                  </w:rPr>
                  <w:t>Reed</w:t>
                </w:r>
              </w:smartTag>
              <w:r w:rsidRPr="00EC0C0D">
                <w:rPr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EC0C0D">
                  <w:rPr>
                    <w:sz w:val="24"/>
                    <w:szCs w:val="24"/>
                  </w:rPr>
                  <w:t>College</w:t>
                </w:r>
              </w:smartTag>
            </w:smartTag>
          </w:p>
          <w:p w14:paraId="447697CC" w14:textId="77777777" w:rsidR="004A227A" w:rsidRPr="00EC0C0D" w:rsidRDefault="004A227A" w:rsidP="00BF4D90">
            <w:pPr>
              <w:keepLines/>
              <w:pageBreakBefore/>
              <w:ind w:left="187"/>
              <w:rPr>
                <w:sz w:val="24"/>
                <w:szCs w:val="24"/>
              </w:rPr>
            </w:pPr>
            <w:smartTag w:uri="urn:schemas-microsoft-com:office:smarttags" w:element="address">
              <w:smartTag w:uri="urn:schemas-microsoft-com:office:smarttags" w:element="Street">
                <w:r w:rsidRPr="00EC0C0D">
                  <w:rPr>
                    <w:sz w:val="24"/>
                    <w:szCs w:val="24"/>
                  </w:rPr>
                  <w:t>3203 SE Woodstock Blvd</w:t>
                </w:r>
              </w:smartTag>
            </w:smartTag>
          </w:p>
          <w:p w14:paraId="14AA3BDD" w14:textId="77777777" w:rsidR="004A227A" w:rsidRPr="00EC0C0D" w:rsidRDefault="004A227A" w:rsidP="00BF4D90">
            <w:pPr>
              <w:pStyle w:val="Heading4"/>
              <w:keepLines/>
              <w:pageBreakBefore/>
              <w:ind w:left="187"/>
              <w:rPr>
                <w:rFonts w:ascii="Times New Roman" w:hAnsi="Times New Roman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EC0C0D">
                  <w:rPr>
                    <w:rFonts w:ascii="Times New Roman" w:hAnsi="Times New Roman"/>
                    <w:szCs w:val="24"/>
                  </w:rPr>
                  <w:t>Portland</w:t>
                </w:r>
              </w:smartTag>
            </w:smartTag>
            <w:r w:rsidRPr="00EC0C0D">
              <w:rPr>
                <w:rFonts w:ascii="Times New Roman" w:hAnsi="Times New Roman"/>
                <w:szCs w:val="24"/>
              </w:rPr>
              <w:t>, Or 97202-81992</w:t>
            </w:r>
          </w:p>
          <w:p w14:paraId="61C73D16" w14:textId="77777777" w:rsidR="004A227A" w:rsidRPr="00EC0C0D" w:rsidRDefault="004A227A" w:rsidP="00BF4D90">
            <w:pPr>
              <w:keepLines/>
              <w:pageBreakBefore/>
              <w:ind w:left="187"/>
              <w:rPr>
                <w:sz w:val="24"/>
                <w:szCs w:val="24"/>
              </w:rPr>
            </w:pPr>
            <w:r w:rsidRPr="00EC0C0D">
              <w:rPr>
                <w:sz w:val="24"/>
                <w:szCs w:val="24"/>
              </w:rPr>
              <w:t>503-517-7495</w:t>
            </w:r>
          </w:p>
          <w:p w14:paraId="337F70DA" w14:textId="655F84D8" w:rsidR="004A227A" w:rsidRPr="00EC0C0D" w:rsidRDefault="005D563D" w:rsidP="00BF4D90">
            <w:pPr>
              <w:pStyle w:val="NormalWeb"/>
              <w:keepLines/>
              <w:pageBreakBefore/>
              <w:spacing w:before="0" w:beforeAutospacing="0" w:after="0" w:afterAutospacing="0"/>
              <w:ind w:left="187"/>
              <w:rPr>
                <w:color w:val="000000"/>
              </w:rPr>
            </w:pPr>
            <w:hyperlink r:id="rId9" w:history="1">
              <w:r w:rsidRPr="00FA248C">
                <w:rPr>
                  <w:rStyle w:val="Hyperlink"/>
                  <w:rFonts w:ascii="Times New Roman" w:hAnsi="Times New Roman"/>
                  <w:szCs w:val="20"/>
                </w:rPr>
                <w:t>Marc.schneiberg@reed.edu</w:t>
              </w:r>
            </w:hyperlink>
          </w:p>
        </w:tc>
        <w:tc>
          <w:tcPr>
            <w:tcW w:w="4428" w:type="dxa"/>
          </w:tcPr>
          <w:p w14:paraId="3B191856" w14:textId="77777777" w:rsidR="004A227A" w:rsidRPr="00EC0C0D" w:rsidRDefault="004A227A" w:rsidP="00BF4D90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EC0C0D">
              <w:rPr>
                <w:color w:val="000000"/>
                <w:sz w:val="24"/>
              </w:rPr>
              <w:t xml:space="preserve">Professor </w:t>
            </w:r>
            <w:r w:rsidRPr="00EC0C0D">
              <w:rPr>
                <w:color w:val="000000"/>
                <w:sz w:val="24"/>
                <w:szCs w:val="10"/>
              </w:rPr>
              <w:t xml:space="preserve">John D. </w:t>
            </w:r>
            <w:proofErr w:type="spellStart"/>
            <w:r w:rsidRPr="00EC0C0D">
              <w:rPr>
                <w:color w:val="000000"/>
                <w:sz w:val="24"/>
                <w:szCs w:val="10"/>
              </w:rPr>
              <w:t>Skrentny</w:t>
            </w:r>
            <w:proofErr w:type="spellEnd"/>
          </w:p>
          <w:p w14:paraId="4CC77D79" w14:textId="77777777" w:rsidR="004A227A" w:rsidRPr="00EC0C0D" w:rsidRDefault="004A227A" w:rsidP="00BF4D90">
            <w:pPr>
              <w:widowControl w:val="0"/>
              <w:rPr>
                <w:sz w:val="24"/>
              </w:rPr>
            </w:pPr>
            <w:r w:rsidRPr="00EC0C0D">
              <w:rPr>
                <w:sz w:val="24"/>
              </w:rPr>
              <w:t xml:space="preserve">Department of Sociology </w:t>
            </w:r>
            <w:r w:rsidRPr="00EC0C0D">
              <w:rPr>
                <w:color w:val="000000"/>
                <w:sz w:val="24"/>
                <w:szCs w:val="10"/>
              </w:rPr>
              <w:t>0533</w:t>
            </w:r>
          </w:p>
          <w:p w14:paraId="1C2569D2" w14:textId="77777777" w:rsidR="004A227A" w:rsidRPr="00EC0C0D" w:rsidRDefault="004A227A" w:rsidP="00BF4D90">
            <w:pPr>
              <w:widowControl w:val="0"/>
              <w:rPr>
                <w:sz w:val="24"/>
              </w:rPr>
            </w:pPr>
            <w:smartTag w:uri="urn:schemas-microsoft-com:office:smarttags" w:element="address">
              <w:smartTag w:uri="urn:schemas-microsoft-com:office:smarttags" w:element="Street">
                <w:r w:rsidRPr="00EC0C0D">
                  <w:rPr>
                    <w:color w:val="000000"/>
                    <w:sz w:val="24"/>
                    <w:szCs w:val="10"/>
                  </w:rPr>
                  <w:t>9500 Gilman Dr</w:t>
                </w:r>
              </w:smartTag>
            </w:smartTag>
            <w:r w:rsidRPr="00EC0C0D">
              <w:rPr>
                <w:color w:val="000000"/>
                <w:sz w:val="24"/>
                <w:szCs w:val="10"/>
              </w:rPr>
              <w:t>.</w:t>
            </w:r>
          </w:p>
          <w:p w14:paraId="62594F1D" w14:textId="77777777" w:rsidR="004A227A" w:rsidRPr="00EC0C0D" w:rsidRDefault="004A227A" w:rsidP="00BF4D90">
            <w:pPr>
              <w:widowControl w:val="0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EC0C0D">
                  <w:rPr>
                    <w:color w:val="000000"/>
                    <w:sz w:val="24"/>
                    <w:szCs w:val="10"/>
                  </w:rPr>
                  <w:t>University</w:t>
                </w:r>
              </w:smartTag>
              <w:r w:rsidRPr="00EC0C0D">
                <w:rPr>
                  <w:color w:val="000000"/>
                  <w:sz w:val="24"/>
                  <w:szCs w:val="10"/>
                </w:rPr>
                <w:t xml:space="preserve"> of </w:t>
              </w:r>
              <w:smartTag w:uri="urn:schemas-microsoft-com:office:smarttags" w:element="PlaceName">
                <w:r w:rsidRPr="00EC0C0D">
                  <w:rPr>
                    <w:color w:val="000000"/>
                    <w:sz w:val="24"/>
                    <w:szCs w:val="10"/>
                  </w:rPr>
                  <w:t>California-San</w:t>
                </w:r>
              </w:smartTag>
            </w:smartTag>
            <w:r w:rsidRPr="00EC0C0D">
              <w:rPr>
                <w:color w:val="000000"/>
                <w:sz w:val="24"/>
                <w:szCs w:val="10"/>
              </w:rPr>
              <w:t xml:space="preserve"> Diego</w:t>
            </w:r>
          </w:p>
          <w:p w14:paraId="173D03B9" w14:textId="77777777" w:rsidR="004A227A" w:rsidRPr="00EC0C0D" w:rsidRDefault="004A227A" w:rsidP="00BF4D90">
            <w:pPr>
              <w:widowControl w:val="0"/>
              <w:rPr>
                <w:sz w:val="24"/>
                <w:lang w:val="es-ES"/>
              </w:rPr>
            </w:pPr>
            <w:r w:rsidRPr="00EC0C0D">
              <w:rPr>
                <w:color w:val="000000"/>
                <w:sz w:val="24"/>
                <w:szCs w:val="10"/>
                <w:lang w:val="es-ES"/>
              </w:rPr>
              <w:t>La Jolla, CA 92093-0533</w:t>
            </w:r>
          </w:p>
          <w:p w14:paraId="1AC4912C" w14:textId="77777777" w:rsidR="004A227A" w:rsidRPr="00EC0C0D" w:rsidRDefault="004A227A" w:rsidP="00BF4D90">
            <w:pPr>
              <w:widowControl w:val="0"/>
              <w:rPr>
                <w:sz w:val="24"/>
                <w:lang w:val="es-ES"/>
              </w:rPr>
            </w:pPr>
            <w:r w:rsidRPr="00EC0C0D">
              <w:rPr>
                <w:color w:val="000000"/>
                <w:sz w:val="24"/>
                <w:szCs w:val="10"/>
                <w:lang w:val="es-ES"/>
              </w:rPr>
              <w:t>858-534-0484</w:t>
            </w:r>
          </w:p>
          <w:p w14:paraId="02020AF9" w14:textId="77777777" w:rsidR="004A227A" w:rsidRPr="00EC0C0D" w:rsidRDefault="004A227A" w:rsidP="00BF4D90">
            <w:pPr>
              <w:pStyle w:val="Achievement"/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lang w:val="es-ES"/>
              </w:rPr>
            </w:pPr>
            <w:hyperlink r:id="rId10" w:history="1">
              <w:r w:rsidRPr="00EC0C0D">
                <w:rPr>
                  <w:rStyle w:val="Hyperlink"/>
                  <w:color w:val="000000"/>
                  <w:sz w:val="24"/>
                  <w:szCs w:val="10"/>
                  <w:lang w:val="es-ES"/>
                </w:rPr>
                <w:t>skrentny@weber.ucsd.edu</w:t>
              </w:r>
            </w:hyperlink>
          </w:p>
          <w:p w14:paraId="236B9899" w14:textId="77777777" w:rsidR="004A227A" w:rsidRPr="00EC0C0D" w:rsidRDefault="004A227A" w:rsidP="00BF4D90">
            <w:pPr>
              <w:pStyle w:val="Achievement"/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lang w:val="es-ES"/>
              </w:rPr>
            </w:pPr>
          </w:p>
          <w:p w14:paraId="71C9EA84" w14:textId="77777777" w:rsidR="004A227A" w:rsidRPr="00EC0C0D" w:rsidRDefault="004A227A" w:rsidP="00BF4D90">
            <w:pPr>
              <w:pStyle w:val="BodyTextIndent3"/>
              <w:widowControl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  <w:r w:rsidRPr="00EC0C0D">
              <w:rPr>
                <w:rFonts w:ascii="Times New Roman" w:hAnsi="Times New Roman"/>
                <w:color w:val="000000"/>
                <w:sz w:val="24"/>
              </w:rPr>
              <w:t xml:space="preserve">Professor </w:t>
            </w:r>
            <w:smartTag w:uri="urn:schemas-microsoft-com:office:smarttags" w:element="PersonName">
              <w:r>
                <w:rPr>
                  <w:rFonts w:ascii="Times New Roman" w:hAnsi="Times New Roman"/>
                  <w:color w:val="000000"/>
                  <w:sz w:val="24"/>
                </w:rPr>
                <w:t>Phil Zuckerman</w:t>
              </w:r>
            </w:smartTag>
          </w:p>
          <w:p w14:paraId="6A36BEFD" w14:textId="77777777" w:rsidR="004A227A" w:rsidRPr="00EC0C0D" w:rsidRDefault="004A227A" w:rsidP="00BF4D90">
            <w:pPr>
              <w:widowControl w:val="0"/>
              <w:rPr>
                <w:sz w:val="24"/>
              </w:rPr>
            </w:pPr>
            <w:r w:rsidRPr="00EC0C0D">
              <w:rPr>
                <w:sz w:val="24"/>
              </w:rPr>
              <w:t xml:space="preserve">Department of </w:t>
            </w:r>
            <w:r>
              <w:rPr>
                <w:sz w:val="24"/>
              </w:rPr>
              <w:t>Sociology</w:t>
            </w:r>
          </w:p>
          <w:p w14:paraId="5149E59F" w14:textId="77777777" w:rsidR="004A227A" w:rsidRDefault="004A227A" w:rsidP="00BF4D90">
            <w:pPr>
              <w:widowControl w:val="0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Pitzer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College</w:t>
                </w:r>
              </w:smartTag>
            </w:smartTag>
          </w:p>
          <w:p w14:paraId="1AFAEC51" w14:textId="77777777" w:rsidR="004A227A" w:rsidRDefault="004A227A" w:rsidP="00BF4D90">
            <w:pPr>
              <w:widowControl w:val="0"/>
              <w:rPr>
                <w:sz w:val="24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24"/>
                  </w:rPr>
                  <w:t>1050 North Mills Avenue</w:t>
                </w:r>
              </w:smartTag>
            </w:smartTag>
          </w:p>
          <w:p w14:paraId="274893F4" w14:textId="77777777" w:rsidR="004A227A" w:rsidRPr="00EC0C0D" w:rsidRDefault="004A227A" w:rsidP="00BF4D90">
            <w:pPr>
              <w:widowControl w:val="0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Claremont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CA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24"/>
                  </w:rPr>
                  <w:t>01711</w:t>
                </w:r>
              </w:smartTag>
            </w:smartTag>
          </w:p>
          <w:p w14:paraId="2660B7C8" w14:textId="77777777" w:rsidR="004A227A" w:rsidRPr="00EC0C0D" w:rsidRDefault="004A227A" w:rsidP="00BF4D9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909-607-4495</w:t>
            </w:r>
          </w:p>
          <w:p w14:paraId="677739B6" w14:textId="77777777" w:rsidR="004A227A" w:rsidRPr="00EC0C0D" w:rsidRDefault="004A227A" w:rsidP="00BF4D90">
            <w:pPr>
              <w:pStyle w:val="BodyTextIndent3"/>
              <w:widowControl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Phil_Zuckerman@pitzer.edu</w:t>
            </w:r>
          </w:p>
          <w:p w14:paraId="63EDF4F3" w14:textId="77777777" w:rsidR="004A227A" w:rsidRPr="00EC0C0D" w:rsidRDefault="004A227A" w:rsidP="00BF4D90">
            <w:pPr>
              <w:pStyle w:val="Achievement"/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</w:rPr>
            </w:pPr>
          </w:p>
        </w:tc>
      </w:tr>
    </w:tbl>
    <w:p w14:paraId="7D07418C" w14:textId="77777777" w:rsidR="004A227A" w:rsidRPr="00EC0C0D" w:rsidRDefault="004A227A" w:rsidP="004A227A">
      <w:pPr>
        <w:pStyle w:val="Achievement"/>
        <w:numPr>
          <w:ilvl w:val="0"/>
          <w:numId w:val="0"/>
        </w:numPr>
      </w:pPr>
    </w:p>
    <w:p w14:paraId="6BC0104F" w14:textId="77777777" w:rsidR="000352CD" w:rsidRDefault="000352CD"/>
    <w:sectPr w:rsidR="000352CD">
      <w:headerReference w:type="default" r:id="rId11"/>
      <w:footerReference w:type="even" r:id="rId12"/>
      <w:footerReference w:type="default" r:id="rId13"/>
      <w:pgSz w:w="12240" w:h="15840"/>
      <w:pgMar w:top="1440" w:right="1800" w:bottom="135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C4289" w14:textId="77777777" w:rsidR="00E2406C" w:rsidRDefault="00E2406C">
      <w:r>
        <w:separator/>
      </w:r>
    </w:p>
  </w:endnote>
  <w:endnote w:type="continuationSeparator" w:id="0">
    <w:p w14:paraId="70B1E400" w14:textId="77777777" w:rsidR="00E2406C" w:rsidRDefault="00E2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80BE" w14:textId="77777777" w:rsidR="00436ABE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3FD004" w14:textId="77777777" w:rsidR="00436ABE" w:rsidRDefault="00436A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8D8C" w14:textId="77777777" w:rsidR="00436ABE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FC1A36" w14:textId="77777777" w:rsidR="00436ABE" w:rsidRDefault="00000000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4584D" w14:textId="77777777" w:rsidR="00E2406C" w:rsidRDefault="00E2406C">
      <w:r>
        <w:separator/>
      </w:r>
    </w:p>
  </w:footnote>
  <w:footnote w:type="continuationSeparator" w:id="0">
    <w:p w14:paraId="23B537B1" w14:textId="77777777" w:rsidR="00E2406C" w:rsidRDefault="00E24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92F8" w14:textId="77777777" w:rsidR="00436ABE" w:rsidRDefault="00000000">
    <w:pPr>
      <w:pStyle w:val="Header"/>
    </w:pPr>
    <w:r>
      <w:tab/>
      <w:t>Steinman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231D6"/>
    <w:multiLevelType w:val="singleLevel"/>
    <w:tmpl w:val="7A883DA4"/>
    <w:lvl w:ilvl="0">
      <w:start w:val="1"/>
      <w:numFmt w:val="bullet"/>
      <w:pStyle w:val="Achievemen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num w:numId="1" w16cid:durableId="45849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7A"/>
    <w:rsid w:val="000352CD"/>
    <w:rsid w:val="00234C7B"/>
    <w:rsid w:val="00436ABE"/>
    <w:rsid w:val="004A227A"/>
    <w:rsid w:val="00533A97"/>
    <w:rsid w:val="005D563D"/>
    <w:rsid w:val="007342FC"/>
    <w:rsid w:val="00835334"/>
    <w:rsid w:val="009A4A53"/>
    <w:rsid w:val="00A6041D"/>
    <w:rsid w:val="00C459E8"/>
    <w:rsid w:val="00DF7B3D"/>
    <w:rsid w:val="00E2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5C71DFE"/>
  <w15:chartTrackingRefBased/>
  <w15:docId w15:val="{59F84080-0914-43E2-B404-3D93B4D7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A227A"/>
    <w:pPr>
      <w:keepNext/>
      <w:outlineLvl w:val="0"/>
    </w:pPr>
    <w:rPr>
      <w:rFonts w:ascii="Arial" w:hAnsi="Arial"/>
      <w:i/>
      <w:iCs/>
    </w:rPr>
  </w:style>
  <w:style w:type="paragraph" w:styleId="Heading4">
    <w:name w:val="heading 4"/>
    <w:basedOn w:val="Normal"/>
    <w:next w:val="Normal"/>
    <w:link w:val="Heading4Char"/>
    <w:qFormat/>
    <w:rsid w:val="004A227A"/>
    <w:pPr>
      <w:keepNext/>
      <w:outlineLvl w:val="3"/>
    </w:pPr>
    <w:rPr>
      <w:rFonts w:ascii="Garamond" w:hAnsi="Garamond"/>
      <w:sz w:val="24"/>
    </w:rPr>
  </w:style>
  <w:style w:type="paragraph" w:styleId="Heading5">
    <w:name w:val="heading 5"/>
    <w:basedOn w:val="Normal"/>
    <w:next w:val="Normal"/>
    <w:link w:val="Heading5Char"/>
    <w:qFormat/>
    <w:rsid w:val="004A227A"/>
    <w:pPr>
      <w:keepNext/>
      <w:jc w:val="center"/>
      <w:outlineLvl w:val="4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227A"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A227A"/>
    <w:rPr>
      <w:rFonts w:ascii="Garamond" w:eastAsia="Times New Roman" w:hAnsi="Garamond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4A227A"/>
    <w:rPr>
      <w:rFonts w:ascii="Garamond" w:eastAsia="Times New Roman" w:hAnsi="Garamond" w:cs="Times New Roman"/>
      <w:sz w:val="24"/>
      <w:szCs w:val="20"/>
    </w:rPr>
  </w:style>
  <w:style w:type="paragraph" w:customStyle="1" w:styleId="Achievement">
    <w:name w:val="Achievement"/>
    <w:basedOn w:val="BodyText"/>
    <w:rsid w:val="004A227A"/>
    <w:pPr>
      <w:numPr>
        <w:numId w:val="1"/>
      </w:numPr>
      <w:tabs>
        <w:tab w:val="clear" w:pos="360"/>
      </w:tabs>
      <w:spacing w:after="60" w:line="220" w:lineRule="atLeast"/>
      <w:ind w:right="-108"/>
    </w:pPr>
  </w:style>
  <w:style w:type="paragraph" w:customStyle="1" w:styleId="JobTitle">
    <w:name w:val="Job Title"/>
    <w:next w:val="Achievement"/>
    <w:rsid w:val="004A227A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  <w:style w:type="paragraph" w:customStyle="1" w:styleId="Name">
    <w:name w:val="Name"/>
    <w:basedOn w:val="Normal"/>
    <w:next w:val="Normal"/>
    <w:rsid w:val="004A227A"/>
    <w:pPr>
      <w:spacing w:after="440" w:line="240" w:lineRule="atLeast"/>
      <w:ind w:left="2160"/>
    </w:pPr>
    <w:rPr>
      <w:spacing w:val="-20"/>
      <w:sz w:val="48"/>
    </w:rPr>
  </w:style>
  <w:style w:type="paragraph" w:styleId="BodyText">
    <w:name w:val="Body Text"/>
    <w:basedOn w:val="Normal"/>
    <w:link w:val="BodyTextChar"/>
    <w:rsid w:val="004A227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A227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4A22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A227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4A22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A227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A227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4A227A"/>
    <w:pPr>
      <w:spacing w:after="120"/>
      <w:ind w:left="187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rsid w:val="004A227A"/>
    <w:rPr>
      <w:rFonts w:ascii="Arial" w:eastAsia="Times New Roman" w:hAnsi="Arial" w:cs="Times New Roman"/>
      <w:sz w:val="20"/>
      <w:szCs w:val="20"/>
    </w:rPr>
  </w:style>
  <w:style w:type="character" w:customStyle="1" w:styleId="areasinterest1">
    <w:name w:val="areas_interest1"/>
    <w:rsid w:val="004A227A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4A227A"/>
    <w:pPr>
      <w:ind w:left="180"/>
    </w:pPr>
    <w:rPr>
      <w:rFonts w:ascii="Arial" w:hAnsi="Arial"/>
    </w:rPr>
  </w:style>
  <w:style w:type="character" w:customStyle="1" w:styleId="BodyTextIndent3Char">
    <w:name w:val="Body Text Indent 3 Char"/>
    <w:basedOn w:val="DefaultParagraphFont"/>
    <w:link w:val="BodyTextIndent3"/>
    <w:rsid w:val="004A227A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4A227A"/>
  </w:style>
  <w:style w:type="paragraph" w:styleId="NormalWeb">
    <w:name w:val="Normal (Web)"/>
    <w:basedOn w:val="Normal"/>
    <w:rsid w:val="004A227A"/>
    <w:pPr>
      <w:spacing w:before="100" w:beforeAutospacing="1" w:after="100" w:afterAutospacing="1"/>
    </w:pPr>
    <w:rPr>
      <w:rFonts w:ascii="Arial Unicode MS" w:hAnsi="Arial Unicode MS"/>
      <w:sz w:val="24"/>
      <w:szCs w:val="24"/>
    </w:rPr>
  </w:style>
  <w:style w:type="paragraph" w:styleId="BodyText3">
    <w:name w:val="Body Text 3"/>
    <w:basedOn w:val="Normal"/>
    <w:link w:val="BodyText3Char"/>
    <w:rsid w:val="004A22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A227A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4A22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4A22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4A22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D5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nkoff@barnard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psycnet.apa.org/doi/10.1037/dhe0000215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krentny@weber.ucs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c.schneiberg@reed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2216</Words>
  <Characters>12547</Characters>
  <Application>Microsoft Office Word</Application>
  <DocSecurity>0</DocSecurity>
  <Lines>261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Steinman</dc:creator>
  <cp:keywords/>
  <dc:description/>
  <cp:lastModifiedBy>Erich Steinman</cp:lastModifiedBy>
  <cp:revision>2</cp:revision>
  <dcterms:created xsi:type="dcterms:W3CDTF">2025-12-05T17:15:00Z</dcterms:created>
  <dcterms:modified xsi:type="dcterms:W3CDTF">2025-12-05T17:15:00Z</dcterms:modified>
</cp:coreProperties>
</file>